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6380" w14:textId="4E7AD223" w:rsidR="00225AD9" w:rsidRPr="00225AD9" w:rsidRDefault="00225AD9" w:rsidP="00225AD9">
      <w:pPr>
        <w:pStyle w:val="Annex"/>
        <w:rPr>
          <w:lang w:val="en-US"/>
        </w:rPr>
      </w:pPr>
      <w:bookmarkStart w:id="0" w:name="_Hlk139966388"/>
      <w:bookmarkStart w:id="1" w:name="_Toc120874095"/>
      <w:r w:rsidRPr="00225AD9">
        <w:rPr>
          <w:lang w:val="en-US"/>
        </w:rPr>
        <w:t xml:space="preserve">Document No.: </w:t>
      </w:r>
      <w:sdt>
        <w:sdtPr>
          <w:rPr>
            <w:lang w:val="it-IT"/>
          </w:rPr>
          <w:alias w:val="Subject"/>
          <w:tag w:val=""/>
          <w:id w:val="1119575338"/>
          <w:placeholder>
            <w:docPart w:val="5EE5C242A4E04F6CA48BCD397366E6D0"/>
          </w:placeholder>
          <w:dataBinding w:prefixMappings="xmlns:ns0='http://purl.org/dc/elements/1.1/' xmlns:ns1='http://schemas.openxmlformats.org/package/2006/metadata/core-properties' " w:xpath="/ns1:coreProperties[1]/ns0:subject[1]" w:storeItemID="{6C3C8BC8-F283-45AE-878A-BAB7291924A1}"/>
          <w:text/>
        </w:sdtPr>
        <w:sdtEndPr/>
        <w:sdtContent>
          <w:r w:rsidR="009F248C">
            <w:rPr>
              <w:lang w:val="it-IT"/>
            </w:rPr>
            <w:t>Doc.Ref.: XXX</w:t>
          </w:r>
        </w:sdtContent>
      </w:sdt>
    </w:p>
    <w:p w14:paraId="695FEB42" w14:textId="1FDA23D3" w:rsidR="00225AD9" w:rsidRPr="00A51DAD" w:rsidRDefault="00225AD9" w:rsidP="00225AD9">
      <w:pPr>
        <w:rPr>
          <w:rFonts w:cs="Arial"/>
          <w:lang w:val="en-IE"/>
        </w:rPr>
      </w:pPr>
      <w:r w:rsidRPr="00A51DAD">
        <w:rPr>
          <w:rFonts w:cs="Arial"/>
          <w:lang w:val="en-IE"/>
        </w:rPr>
        <w:t xml:space="preserve">Version: </w:t>
      </w:r>
      <w:sdt>
        <w:sdtPr>
          <w:rPr>
            <w:rFonts w:cs="Arial"/>
            <w:lang w:val="en-IE"/>
          </w:rPr>
          <w:alias w:val="Status"/>
          <w:tag w:val=""/>
          <w:id w:val="1560902220"/>
          <w:placeholder>
            <w:docPart w:val="3D928B5EBB3949349CAD657D8F0DD30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4EB1" w:rsidRPr="00A51DAD">
            <w:rPr>
              <w:rFonts w:cs="Arial"/>
              <w:lang w:val="en-IE"/>
            </w:rPr>
            <w:t>01</w:t>
          </w:r>
        </w:sdtContent>
      </w:sdt>
    </w:p>
    <w:p w14:paraId="1FD120F0" w14:textId="6D561FC5" w:rsidR="00225AD9" w:rsidRPr="00A51DAD" w:rsidRDefault="00225AD9" w:rsidP="00225AD9">
      <w:pPr>
        <w:rPr>
          <w:rFonts w:cs="Arial"/>
          <w:lang w:val="en-IE" w:eastAsia="ja-JP"/>
        </w:rPr>
      </w:pPr>
      <w:r w:rsidRPr="00A51DAD">
        <w:rPr>
          <w:rFonts w:cs="Arial"/>
          <w:lang w:val="en-IE" w:eastAsia="ja-JP"/>
        </w:rPr>
        <w:t xml:space="preserve">Date: </w:t>
      </w:r>
      <w:sdt>
        <w:sdtPr>
          <w:rPr>
            <w:rFonts w:cs="Arial"/>
            <w:lang w:val="en-IE" w:eastAsia="ja-JP"/>
          </w:rPr>
          <w:alias w:val="Publish Date"/>
          <w:tag w:val=""/>
          <w:id w:val="1591356358"/>
          <w:placeholder>
            <w:docPart w:val="99D5F07183EA4953AF916ADBFF345ACF"/>
          </w:placeholder>
          <w:showingPlcHdr/>
          <w:dataBinding w:prefixMappings="xmlns:ns0='http://schemas.microsoft.com/office/2006/coverPageProps' " w:xpath="/ns0:CoverPageProperties[1]/ns0:PublishDate[1]" w:storeItemID="{55AF091B-3C7A-41E3-B477-F2FDAA23CFDA}"/>
          <w:date w:fullDate="2022-12-07T00:00:00Z">
            <w:dateFormat w:val="M/d/yyyy"/>
            <w:lid w:val="en-US"/>
            <w:storeMappedDataAs w:val="dateTime"/>
            <w:calendar w:val="gregorian"/>
          </w:date>
        </w:sdtPr>
        <w:sdtEndPr/>
        <w:sdtContent>
          <w:r w:rsidRPr="00A51DAD">
            <w:rPr>
              <w:rStyle w:val="PlaceholderText"/>
              <w:rFonts w:cs="Arial"/>
              <w:sz w:val="22"/>
            </w:rPr>
            <w:t>[Publish Date]</w:t>
          </w:r>
        </w:sdtContent>
      </w:sdt>
    </w:p>
    <w:p w14:paraId="34E9687C" w14:textId="77777777" w:rsidR="00225AD9" w:rsidRPr="003D5E16" w:rsidRDefault="00225AD9" w:rsidP="00225AD9">
      <w:pPr>
        <w:rPr>
          <w:lang w:val="en-US" w:eastAsia="ja-JP"/>
        </w:rPr>
      </w:pPr>
    </w:p>
    <w:p w14:paraId="795A39F4" w14:textId="77777777" w:rsidR="00225AD9" w:rsidRPr="003D5E16" w:rsidRDefault="00225AD9" w:rsidP="00225AD9">
      <w:pPr>
        <w:rPr>
          <w:lang w:val="en-US" w:eastAsia="ja-JP"/>
        </w:rPr>
      </w:pPr>
    </w:p>
    <w:p w14:paraId="156E4ED6" w14:textId="77777777" w:rsidR="00225AD9" w:rsidRPr="00B012A0" w:rsidRDefault="00225AD9" w:rsidP="00225AD9">
      <w:pPr>
        <w:rPr>
          <w:lang w:val="en-US" w:eastAsia="ja-JP"/>
        </w:rPr>
      </w:pPr>
    </w:p>
    <w:p w14:paraId="43D331B2" w14:textId="77777777" w:rsidR="00225AD9" w:rsidRPr="00B012A0" w:rsidRDefault="00225AD9" w:rsidP="00225AD9">
      <w:pPr>
        <w:rPr>
          <w:lang w:val="en-US" w:eastAsia="ja-JP"/>
        </w:rPr>
      </w:pPr>
    </w:p>
    <w:p w14:paraId="18265E38" w14:textId="7CB965B0" w:rsidR="00225AD9" w:rsidRPr="00B012A0" w:rsidRDefault="00225AD9" w:rsidP="00225AD9">
      <w:pPr>
        <w:rPr>
          <w:lang w:val="en-US" w:eastAsia="ja-JP"/>
        </w:rPr>
      </w:pPr>
      <w:r w:rsidRPr="00C764F9">
        <w:rPr>
          <w:noProof/>
        </w:rPr>
        <w:drawing>
          <wp:anchor distT="0" distB="0" distL="114300" distR="114300" simplePos="0" relativeHeight="251658240" behindDoc="0" locked="0" layoutInCell="1" allowOverlap="1" wp14:anchorId="3167EC4B" wp14:editId="77403527">
            <wp:simplePos x="0" y="0"/>
            <wp:positionH relativeFrom="margin">
              <wp:posOffset>-63987</wp:posOffset>
            </wp:positionH>
            <wp:positionV relativeFrom="paragraph">
              <wp:posOffset>163047</wp:posOffset>
            </wp:positionV>
            <wp:extent cx="2427249" cy="2275367"/>
            <wp:effectExtent l="0" t="0" r="0" b="0"/>
            <wp:wrapNone/>
            <wp:docPr id="16100534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3420"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249" cy="2275367"/>
                    </a:xfrm>
                    <a:prstGeom prst="rect">
                      <a:avLst/>
                    </a:prstGeom>
                  </pic:spPr>
                </pic:pic>
              </a:graphicData>
            </a:graphic>
            <wp14:sizeRelH relativeFrom="margin">
              <wp14:pctWidth>0</wp14:pctWidth>
            </wp14:sizeRelH>
            <wp14:sizeRelV relativeFrom="margin">
              <wp14:pctHeight>0</wp14:pctHeight>
            </wp14:sizeRelV>
          </wp:anchor>
        </w:drawing>
      </w:r>
    </w:p>
    <w:p w14:paraId="12F95B0B" w14:textId="6F7F0719" w:rsidR="00225AD9" w:rsidRPr="00B012A0" w:rsidRDefault="00AC0C30" w:rsidP="00225AD9">
      <w:pPr>
        <w:rPr>
          <w:lang w:val="en-US" w:eastAsia="ja-JP"/>
        </w:rPr>
      </w:pPr>
      <w:r>
        <w:rPr>
          <w:noProof/>
          <w:lang w:val="en-US" w:eastAsia="ja-JP"/>
        </w:rPr>
        <w:drawing>
          <wp:anchor distT="0" distB="0" distL="114300" distR="114300" simplePos="0" relativeHeight="251658241" behindDoc="0" locked="0" layoutInCell="1" allowOverlap="1" wp14:anchorId="198E1887" wp14:editId="014BAB8C">
            <wp:simplePos x="0" y="0"/>
            <wp:positionH relativeFrom="margin">
              <wp:align>right</wp:align>
            </wp:positionH>
            <wp:positionV relativeFrom="paragraph">
              <wp:posOffset>107177</wp:posOffset>
            </wp:positionV>
            <wp:extent cx="2289810" cy="2094865"/>
            <wp:effectExtent l="0" t="0" r="0" b="635"/>
            <wp:wrapNone/>
            <wp:docPr id="1116582422" name="Picture 1" descr="A blu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82422" name="Picture 1" descr="A blue circle with black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810" cy="2094865"/>
                    </a:xfrm>
                    <a:prstGeom prst="rect">
                      <a:avLst/>
                    </a:prstGeom>
                    <a:noFill/>
                  </pic:spPr>
                </pic:pic>
              </a:graphicData>
            </a:graphic>
            <wp14:sizeRelH relativeFrom="margin">
              <wp14:pctWidth>0</wp14:pctWidth>
            </wp14:sizeRelH>
            <wp14:sizeRelV relativeFrom="margin">
              <wp14:pctHeight>0</wp14:pctHeight>
            </wp14:sizeRelV>
          </wp:anchor>
        </w:drawing>
      </w:r>
    </w:p>
    <w:p w14:paraId="03268087" w14:textId="77777777" w:rsidR="00225AD9" w:rsidRDefault="00225AD9" w:rsidP="00225AD9">
      <w:pPr>
        <w:rPr>
          <w:lang w:val="en-US" w:eastAsia="ja-JP"/>
        </w:rPr>
      </w:pPr>
    </w:p>
    <w:p w14:paraId="771D721D" w14:textId="77777777" w:rsidR="00225AD9" w:rsidRDefault="00225AD9" w:rsidP="00225AD9">
      <w:pPr>
        <w:rPr>
          <w:lang w:val="en-US" w:eastAsia="ja-JP"/>
        </w:rPr>
      </w:pPr>
    </w:p>
    <w:p w14:paraId="3FAFAFC9" w14:textId="77777777" w:rsidR="00225AD9" w:rsidRDefault="00225AD9" w:rsidP="00225AD9">
      <w:pPr>
        <w:rPr>
          <w:lang w:val="en-US" w:eastAsia="ja-JP"/>
        </w:rPr>
      </w:pPr>
    </w:p>
    <w:p w14:paraId="51F77621" w14:textId="77777777" w:rsidR="00225AD9" w:rsidRDefault="00225AD9" w:rsidP="00225AD9">
      <w:pPr>
        <w:rPr>
          <w:lang w:val="en-US" w:eastAsia="ja-JP"/>
        </w:rPr>
      </w:pPr>
    </w:p>
    <w:p w14:paraId="1D7BAE1A" w14:textId="77777777" w:rsidR="00225AD9" w:rsidRDefault="00225AD9" w:rsidP="00225AD9">
      <w:pPr>
        <w:rPr>
          <w:lang w:val="en-US" w:eastAsia="ja-JP"/>
        </w:rPr>
      </w:pPr>
    </w:p>
    <w:p w14:paraId="2CD2D451" w14:textId="77777777" w:rsidR="00225AD9" w:rsidRDefault="00225AD9" w:rsidP="00225AD9">
      <w:pPr>
        <w:rPr>
          <w:lang w:val="en-US" w:eastAsia="ja-JP"/>
        </w:rPr>
      </w:pPr>
    </w:p>
    <w:p w14:paraId="2F27FC19" w14:textId="77777777" w:rsidR="00225AD9" w:rsidRDefault="00225AD9" w:rsidP="00225AD9">
      <w:pPr>
        <w:rPr>
          <w:lang w:val="en-US" w:eastAsia="ja-JP"/>
        </w:rPr>
      </w:pPr>
    </w:p>
    <w:p w14:paraId="2BFF084D" w14:textId="77777777" w:rsidR="00225AD9" w:rsidRDefault="00225AD9" w:rsidP="00225AD9">
      <w:pPr>
        <w:rPr>
          <w:lang w:val="en-US" w:eastAsia="ja-JP"/>
        </w:rPr>
      </w:pPr>
    </w:p>
    <w:p w14:paraId="71EE34CE" w14:textId="77777777" w:rsidR="00225AD9" w:rsidRPr="00B012A0" w:rsidRDefault="00225AD9" w:rsidP="00225AD9">
      <w:pPr>
        <w:rPr>
          <w:lang w:val="en-US" w:eastAsia="ja-JP"/>
        </w:rPr>
      </w:pPr>
    </w:p>
    <w:p w14:paraId="5A6CC3F0" w14:textId="77777777" w:rsidR="00225AD9" w:rsidRPr="00B012A0" w:rsidRDefault="00225AD9" w:rsidP="00225AD9">
      <w:pPr>
        <w:rPr>
          <w:lang w:val="en-US" w:eastAsia="ja-JP"/>
        </w:rPr>
      </w:pPr>
    </w:p>
    <w:p w14:paraId="19A5A6D5" w14:textId="77777777" w:rsidR="00225AD9" w:rsidRPr="00B012A0" w:rsidRDefault="00225AD9" w:rsidP="00225AD9">
      <w:pPr>
        <w:rPr>
          <w:lang w:val="en-US" w:eastAsia="ja-JP"/>
        </w:rPr>
      </w:pPr>
    </w:p>
    <w:p w14:paraId="02FDE84A" w14:textId="77777777" w:rsidR="00225AD9" w:rsidRPr="00B012A0" w:rsidRDefault="00225AD9" w:rsidP="00225AD9">
      <w:pPr>
        <w:rPr>
          <w:lang w:val="en-US" w:eastAsia="ja-JP"/>
        </w:rPr>
      </w:pPr>
    </w:p>
    <w:bookmarkStart w:id="2" w:name="_Toc121300583"/>
    <w:bookmarkStart w:id="3" w:name="_Toc121304012"/>
    <w:bookmarkStart w:id="4" w:name="_Toc125031359"/>
    <w:p w14:paraId="61C5071E" w14:textId="313BC578" w:rsidR="00225AD9" w:rsidRPr="003D5E16" w:rsidRDefault="000204FB" w:rsidP="00225AD9">
      <w:pPr>
        <w:pStyle w:val="Annex"/>
      </w:pPr>
      <w:sdt>
        <w:sdtPr>
          <w:rPr>
            <w:rFonts w:eastAsiaTheme="majorEastAsia"/>
            <w:szCs w:val="32"/>
            <w:lang w:eastAsia="en-US"/>
          </w:rPr>
          <w:alias w:val="Title"/>
          <w:tag w:val=""/>
          <w:id w:val="1784619624"/>
          <w:placeholder>
            <w:docPart w:val="A46D732693C64BA38E153ED0C9F74A32"/>
          </w:placeholder>
          <w:dataBinding w:prefixMappings="xmlns:ns0='http://purl.org/dc/elements/1.1/' xmlns:ns1='http://schemas.openxmlformats.org/package/2006/metadata/core-properties' " w:xpath="/ns1:coreProperties[1]/ns0:title[1]" w:storeItemID="{6C3C8BC8-F283-45AE-878A-BAB7291924A1}"/>
          <w:text/>
        </w:sdtPr>
        <w:sdtEndPr/>
        <w:sdtContent>
          <w:r w:rsidR="00225AD9" w:rsidRPr="00225AD9">
            <w:rPr>
              <w:rFonts w:eastAsiaTheme="majorEastAsia"/>
              <w:szCs w:val="32"/>
              <w:lang w:eastAsia="en-US"/>
            </w:rPr>
            <w:t>TFCA</w:t>
          </w:r>
          <w:r w:rsidR="00A51DAD">
            <w:rPr>
              <w:rFonts w:eastAsiaTheme="majorEastAsia"/>
              <w:szCs w:val="32"/>
              <w:lang w:eastAsia="en-US"/>
            </w:rPr>
            <w:t xml:space="preserve"> </w:t>
          </w:r>
          <w:r w:rsidR="00225AD9" w:rsidRPr="00225AD9">
            <w:rPr>
              <w:rFonts w:eastAsiaTheme="majorEastAsia"/>
              <w:szCs w:val="32"/>
              <w:lang w:eastAsia="en-US"/>
            </w:rPr>
            <w:t>FF EXCLUSION LIST</w:t>
          </w:r>
        </w:sdtContent>
      </w:sdt>
      <w:bookmarkEnd w:id="2"/>
      <w:bookmarkEnd w:id="3"/>
      <w:bookmarkEnd w:id="4"/>
    </w:p>
    <w:p w14:paraId="5EAEF87E" w14:textId="77777777" w:rsidR="00225AD9" w:rsidRDefault="00225AD9" w:rsidP="00225AD9">
      <w:pPr>
        <w:rPr>
          <w:lang w:val="en-US"/>
        </w:rPr>
      </w:pPr>
    </w:p>
    <w:p w14:paraId="797FEE82" w14:textId="77777777" w:rsidR="00225AD9" w:rsidRPr="00B012A0" w:rsidRDefault="00225AD9" w:rsidP="00225AD9">
      <w:pPr>
        <w:pStyle w:val="Annex"/>
        <w:rPr>
          <w:lang w:val="en-US"/>
        </w:rPr>
      </w:pPr>
      <w:bookmarkStart w:id="5" w:name="_Toc121300585"/>
      <w:bookmarkStart w:id="6" w:name="_Toc121304014"/>
      <w:bookmarkStart w:id="7" w:name="_Toc125031361"/>
      <w:r w:rsidRPr="003D5E16">
        <w:rPr>
          <w:lang w:val="en-US"/>
        </w:rPr>
        <w:t>Environmental and Social Management System</w:t>
      </w:r>
      <w:bookmarkEnd w:id="5"/>
      <w:bookmarkEnd w:id="6"/>
      <w:bookmarkEnd w:id="7"/>
      <w:r w:rsidRPr="00B012A0">
        <w:rPr>
          <w:lang w:val="en-US"/>
        </w:rPr>
        <w:br w:type="page"/>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1267"/>
        <w:gridCol w:w="116"/>
        <w:gridCol w:w="1234"/>
        <w:gridCol w:w="149"/>
        <w:gridCol w:w="18"/>
        <w:gridCol w:w="496"/>
        <w:gridCol w:w="11"/>
        <w:gridCol w:w="857"/>
        <w:gridCol w:w="1336"/>
        <w:gridCol w:w="51"/>
        <w:gridCol w:w="573"/>
        <w:gridCol w:w="2230"/>
      </w:tblGrid>
      <w:tr w:rsidR="00225AD9" w:rsidRPr="00427397" w14:paraId="324E1AF8" w14:textId="77777777" w:rsidTr="00D83BAD">
        <w:tc>
          <w:tcPr>
            <w:tcW w:w="5000" w:type="pct"/>
            <w:gridSpan w:val="13"/>
          </w:tcPr>
          <w:p w14:paraId="3BEDF148" w14:textId="77777777" w:rsidR="00225AD9" w:rsidRPr="00427397" w:rsidRDefault="00225AD9" w:rsidP="00D83BAD">
            <w:pPr>
              <w:spacing w:after="160" w:line="259" w:lineRule="auto"/>
              <w:rPr>
                <w:rFonts w:cs="Arial"/>
                <w:sz w:val="20"/>
                <w:szCs w:val="20"/>
              </w:rPr>
            </w:pPr>
          </w:p>
        </w:tc>
      </w:tr>
      <w:tr w:rsidR="00225AD9" w:rsidRPr="00427397" w14:paraId="74844D0A" w14:textId="77777777" w:rsidTr="00BA5390">
        <w:tc>
          <w:tcPr>
            <w:tcW w:w="2250" w:type="pct"/>
            <w:gridSpan w:val="8"/>
          </w:tcPr>
          <w:sdt>
            <w:sdtPr>
              <w:rPr>
                <w:rFonts w:cs="Arial"/>
                <w:sz w:val="20"/>
                <w:szCs w:val="20"/>
                <w:highlight w:val="yellow"/>
              </w:rPr>
              <w:alias w:val="Subject"/>
              <w:tag w:val=""/>
              <w:id w:val="1851371520"/>
              <w:placeholder>
                <w:docPart w:val="5E64FAC1C2064BB79EC1033B69C674AD"/>
              </w:placeholder>
              <w:dataBinding w:prefixMappings="xmlns:ns0='http://purl.org/dc/elements/1.1/' xmlns:ns1='http://schemas.openxmlformats.org/package/2006/metadata/core-properties' " w:xpath="/ns1:coreProperties[1]/ns0:subject[1]" w:storeItemID="{6C3C8BC8-F283-45AE-878A-BAB7291924A1}"/>
              <w:text/>
            </w:sdtPr>
            <w:sdtEndPr/>
            <w:sdtContent>
              <w:p w14:paraId="796D5E54" w14:textId="2AF6BAAA" w:rsidR="00225AD9" w:rsidRPr="00427397" w:rsidRDefault="009F248C" w:rsidP="00D83BAD">
                <w:pPr>
                  <w:rPr>
                    <w:rFonts w:cs="Arial"/>
                    <w:sz w:val="20"/>
                    <w:szCs w:val="20"/>
                  </w:rPr>
                </w:pPr>
                <w:proofErr w:type="spellStart"/>
                <w:r w:rsidRPr="00427397">
                  <w:rPr>
                    <w:rFonts w:cs="Arial"/>
                    <w:sz w:val="20"/>
                    <w:szCs w:val="20"/>
                    <w:highlight w:val="yellow"/>
                  </w:rPr>
                  <w:t>Doc.Ref</w:t>
                </w:r>
                <w:proofErr w:type="spellEnd"/>
                <w:r w:rsidRPr="00427397">
                  <w:rPr>
                    <w:rFonts w:cs="Arial"/>
                    <w:sz w:val="20"/>
                    <w:szCs w:val="20"/>
                    <w:highlight w:val="yellow"/>
                  </w:rPr>
                  <w:t>.: XXX</w:t>
                </w:r>
              </w:p>
            </w:sdtContent>
          </w:sdt>
        </w:tc>
        <w:tc>
          <w:tcPr>
            <w:tcW w:w="2750" w:type="pct"/>
            <w:gridSpan w:val="5"/>
          </w:tcPr>
          <w:p w14:paraId="73C8AC3B" w14:textId="48A5FB99" w:rsidR="00225AD9" w:rsidRPr="00427397" w:rsidRDefault="00225AD9" w:rsidP="00D83BAD">
            <w:pPr>
              <w:rPr>
                <w:rFonts w:cs="Arial"/>
                <w:sz w:val="20"/>
                <w:szCs w:val="20"/>
              </w:rPr>
            </w:pPr>
            <w:r w:rsidRPr="00427397">
              <w:rPr>
                <w:rFonts w:cs="Arial"/>
                <w:sz w:val="20"/>
                <w:szCs w:val="20"/>
              </w:rPr>
              <w:t xml:space="preserve">Version: </w:t>
            </w:r>
            <w:sdt>
              <w:sdtPr>
                <w:rPr>
                  <w:rFonts w:cs="Arial"/>
                  <w:sz w:val="20"/>
                  <w:szCs w:val="20"/>
                </w:rPr>
                <w:alias w:val="Status"/>
                <w:tag w:val=""/>
                <w:id w:val="2042249735"/>
                <w:placeholder>
                  <w:docPart w:val="CD1B631232CC4FEB99F79E4FD2BA5F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4EB1" w:rsidRPr="00427397">
                  <w:rPr>
                    <w:rFonts w:cs="Arial"/>
                    <w:sz w:val="20"/>
                    <w:szCs w:val="20"/>
                  </w:rPr>
                  <w:t>01</w:t>
                </w:r>
              </w:sdtContent>
            </w:sdt>
          </w:p>
        </w:tc>
      </w:tr>
      <w:tr w:rsidR="00225AD9" w:rsidRPr="00427397" w14:paraId="5D80EDB3" w14:textId="77777777" w:rsidTr="00D83BAD">
        <w:tc>
          <w:tcPr>
            <w:tcW w:w="5000" w:type="pct"/>
            <w:gridSpan w:val="13"/>
          </w:tcPr>
          <w:p w14:paraId="128C7158" w14:textId="77777777" w:rsidR="00225AD9" w:rsidRPr="00427397" w:rsidRDefault="00225AD9" w:rsidP="00D83BAD">
            <w:pPr>
              <w:rPr>
                <w:rFonts w:cs="Arial"/>
                <w:sz w:val="20"/>
                <w:szCs w:val="20"/>
              </w:rPr>
            </w:pPr>
          </w:p>
          <w:p w14:paraId="30E5086C" w14:textId="479BF80E" w:rsidR="00225AD9" w:rsidRPr="00427397" w:rsidRDefault="000204FB" w:rsidP="00D83BAD">
            <w:pPr>
              <w:rPr>
                <w:rFonts w:cs="Arial"/>
                <w:sz w:val="20"/>
                <w:szCs w:val="20"/>
              </w:rPr>
            </w:pPr>
            <w:sdt>
              <w:sdtPr>
                <w:rPr>
                  <w:rFonts w:cs="Arial"/>
                  <w:sz w:val="20"/>
                  <w:szCs w:val="20"/>
                </w:rPr>
                <w:alias w:val="Title"/>
                <w:tag w:val=""/>
                <w:id w:val="-937371007"/>
                <w:placeholder>
                  <w:docPart w:val="CBA2E2E9AB894E159552D19116DB61FC"/>
                </w:placeholder>
                <w:dataBinding w:prefixMappings="xmlns:ns0='http://purl.org/dc/elements/1.1/' xmlns:ns1='http://schemas.openxmlformats.org/package/2006/metadata/core-properties' " w:xpath="/ns1:coreProperties[1]/ns0:title[1]" w:storeItemID="{6C3C8BC8-F283-45AE-878A-BAB7291924A1}"/>
                <w:text/>
              </w:sdtPr>
              <w:sdtEndPr/>
              <w:sdtContent>
                <w:r w:rsidR="00A51DAD" w:rsidRPr="00427397">
                  <w:rPr>
                    <w:rFonts w:cs="Arial"/>
                    <w:sz w:val="20"/>
                    <w:szCs w:val="20"/>
                  </w:rPr>
                  <w:t>TFCA FF EXCLUSION LIST</w:t>
                </w:r>
              </w:sdtContent>
            </w:sdt>
          </w:p>
        </w:tc>
      </w:tr>
      <w:tr w:rsidR="00225AD9" w:rsidRPr="00427397" w14:paraId="4BD93EB6" w14:textId="77777777" w:rsidTr="00D83BAD">
        <w:tc>
          <w:tcPr>
            <w:tcW w:w="5000" w:type="pct"/>
            <w:gridSpan w:val="13"/>
          </w:tcPr>
          <w:p w14:paraId="362BDD65" w14:textId="77777777" w:rsidR="00225AD9" w:rsidRPr="00427397" w:rsidRDefault="00225AD9" w:rsidP="00D83BAD">
            <w:pPr>
              <w:rPr>
                <w:rFonts w:cs="Arial"/>
                <w:sz w:val="20"/>
                <w:szCs w:val="20"/>
              </w:rPr>
            </w:pPr>
          </w:p>
        </w:tc>
      </w:tr>
      <w:tr w:rsidR="00BA5390" w:rsidRPr="00427397" w14:paraId="12B554CF" w14:textId="77777777" w:rsidTr="00D83BAD">
        <w:tc>
          <w:tcPr>
            <w:tcW w:w="1148" w:type="pct"/>
            <w:gridSpan w:val="2"/>
          </w:tcPr>
          <w:p w14:paraId="6847AFD8" w14:textId="75D10BCA" w:rsidR="00BA5390" w:rsidRPr="00427397" w:rsidRDefault="00BA5390" w:rsidP="00BA5390">
            <w:pPr>
              <w:rPr>
                <w:rFonts w:cs="Arial"/>
                <w:sz w:val="20"/>
                <w:szCs w:val="20"/>
                <w:highlight w:val="yellow"/>
              </w:rPr>
            </w:pPr>
            <w:r w:rsidRPr="00427397">
              <w:rPr>
                <w:rFonts w:cs="Arial"/>
                <w:sz w:val="20"/>
                <w:szCs w:val="20"/>
              </w:rPr>
              <w:t>Issued on:</w:t>
            </w:r>
          </w:p>
        </w:tc>
        <w:tc>
          <w:tcPr>
            <w:tcW w:w="3852" w:type="pct"/>
            <w:gridSpan w:val="11"/>
          </w:tcPr>
          <w:sdt>
            <w:sdtPr>
              <w:rPr>
                <w:rFonts w:cs="Arial"/>
                <w:sz w:val="20"/>
                <w:szCs w:val="20"/>
              </w:rPr>
              <w:alias w:val="Publish Date"/>
              <w:tag w:val=""/>
              <w:id w:val="-286665905"/>
              <w:placeholder>
                <w:docPart w:val="ADEE9346ACFD436CB690444CAED499DC"/>
              </w:placeholder>
              <w:showingPlcHdr/>
              <w:dataBinding w:prefixMappings="xmlns:ns0='http://schemas.microsoft.com/office/2006/coverPageProps' " w:xpath="/ns0:CoverPageProperties[1]/ns0:PublishDate[1]" w:storeItemID="{55AF091B-3C7A-41E3-B477-F2FDAA23CFDA}"/>
              <w:date w:fullDate="2022-07-12T00:00:00Z">
                <w:dateFormat w:val="M/d/yyyy"/>
                <w:lid w:val="en-US"/>
                <w:storeMappedDataAs w:val="dateTime"/>
                <w:calendar w:val="gregorian"/>
              </w:date>
            </w:sdtPr>
            <w:sdtEndPr/>
            <w:sdtContent>
              <w:p w14:paraId="2131E89B" w14:textId="1E51C91F" w:rsidR="00BA5390" w:rsidRPr="00427397" w:rsidRDefault="00BA5390" w:rsidP="00BA5390">
                <w:pPr>
                  <w:rPr>
                    <w:rFonts w:cs="Arial"/>
                    <w:sz w:val="20"/>
                    <w:szCs w:val="20"/>
                  </w:rPr>
                </w:pPr>
                <w:r w:rsidRPr="00427397">
                  <w:rPr>
                    <w:rStyle w:val="PlaceholderText"/>
                    <w:rFonts w:cs="Arial"/>
                    <w:sz w:val="20"/>
                    <w:szCs w:val="20"/>
                  </w:rPr>
                  <w:t>[Publish Date]</w:t>
                </w:r>
              </w:p>
            </w:sdtContent>
          </w:sdt>
        </w:tc>
      </w:tr>
      <w:tr w:rsidR="00225AD9" w:rsidRPr="00427397" w14:paraId="32A76B6D" w14:textId="77777777" w:rsidTr="00D83BAD">
        <w:tc>
          <w:tcPr>
            <w:tcW w:w="5000" w:type="pct"/>
            <w:gridSpan w:val="13"/>
          </w:tcPr>
          <w:p w14:paraId="51833C26" w14:textId="77777777" w:rsidR="00225AD9" w:rsidRPr="00427397" w:rsidRDefault="00225AD9" w:rsidP="00D83BAD">
            <w:pPr>
              <w:rPr>
                <w:rFonts w:cs="Arial"/>
                <w:sz w:val="20"/>
                <w:szCs w:val="20"/>
              </w:rPr>
            </w:pPr>
          </w:p>
        </w:tc>
      </w:tr>
      <w:tr w:rsidR="00225AD9" w:rsidRPr="00427397" w14:paraId="2DC9E90B" w14:textId="77777777" w:rsidTr="00BA5390">
        <w:tc>
          <w:tcPr>
            <w:tcW w:w="1883" w:type="pct"/>
            <w:gridSpan w:val="4"/>
            <w:tcBorders>
              <w:top w:val="single" w:sz="4" w:space="0" w:color="auto"/>
              <w:left w:val="single" w:sz="4" w:space="0" w:color="auto"/>
              <w:bottom w:val="single" w:sz="4" w:space="0" w:color="auto"/>
              <w:right w:val="single" w:sz="4" w:space="0" w:color="auto"/>
            </w:tcBorders>
          </w:tcPr>
          <w:p w14:paraId="5BD10478" w14:textId="77777777" w:rsidR="00225AD9" w:rsidRPr="00427397" w:rsidRDefault="00225AD9" w:rsidP="00D83BAD">
            <w:pPr>
              <w:rPr>
                <w:rFonts w:cs="Arial"/>
                <w:sz w:val="20"/>
                <w:szCs w:val="20"/>
              </w:rPr>
            </w:pPr>
            <w:r w:rsidRPr="00427397">
              <w:rPr>
                <w:rFonts w:cs="Arial"/>
                <w:sz w:val="20"/>
                <w:szCs w:val="20"/>
              </w:rPr>
              <w:t xml:space="preserve">Current Version Approved by: </w:t>
            </w:r>
            <w:r w:rsidRPr="00427397">
              <w:rPr>
                <w:rFonts w:cs="Arial"/>
                <w:sz w:val="20"/>
                <w:szCs w:val="20"/>
                <w:highlight w:val="yellow"/>
              </w:rPr>
              <w:t>XXX</w:t>
            </w:r>
          </w:p>
          <w:p w14:paraId="7CA5618E" w14:textId="77777777" w:rsidR="00225AD9" w:rsidRPr="00427397" w:rsidRDefault="00225AD9" w:rsidP="00D83BAD">
            <w:pPr>
              <w:rPr>
                <w:rFonts w:cs="Arial"/>
                <w:sz w:val="20"/>
                <w:szCs w:val="20"/>
              </w:rPr>
            </w:pPr>
          </w:p>
          <w:p w14:paraId="6F9C8F5A" w14:textId="77777777" w:rsidR="00225AD9" w:rsidRPr="00427397" w:rsidRDefault="00225AD9" w:rsidP="00D83BAD">
            <w:pPr>
              <w:rPr>
                <w:rFonts w:cs="Arial"/>
                <w:sz w:val="20"/>
                <w:szCs w:val="20"/>
              </w:rPr>
            </w:pPr>
            <w:r w:rsidRPr="00427397">
              <w:rPr>
                <w:rFonts w:cs="Arial"/>
                <w:sz w:val="20"/>
                <w:szCs w:val="20"/>
              </w:rPr>
              <w:t xml:space="preserve">Title: </w:t>
            </w:r>
            <w:r w:rsidRPr="00427397">
              <w:rPr>
                <w:rFonts w:cs="Arial"/>
                <w:sz w:val="20"/>
                <w:szCs w:val="20"/>
                <w:highlight w:val="yellow"/>
              </w:rPr>
              <w:t>XXX</w:t>
            </w:r>
          </w:p>
          <w:p w14:paraId="643458D1" w14:textId="77777777" w:rsidR="00225AD9" w:rsidRPr="00427397" w:rsidRDefault="00225AD9" w:rsidP="00D83BAD">
            <w:pPr>
              <w:rPr>
                <w:rFonts w:cs="Arial"/>
                <w:sz w:val="20"/>
                <w:szCs w:val="20"/>
              </w:rPr>
            </w:pPr>
            <w:r w:rsidRPr="00427397">
              <w:rPr>
                <w:rFonts w:cs="Arial"/>
                <w:sz w:val="20"/>
                <w:szCs w:val="20"/>
              </w:rPr>
              <w:t xml:space="preserve">Date: </w:t>
            </w:r>
            <w:r w:rsidRPr="00427397">
              <w:rPr>
                <w:rFonts w:cs="Arial"/>
                <w:sz w:val="20"/>
                <w:szCs w:val="20"/>
                <w:highlight w:val="yellow"/>
              </w:rPr>
              <w:t>XXX</w:t>
            </w:r>
          </w:p>
        </w:tc>
        <w:tc>
          <w:tcPr>
            <w:tcW w:w="1562" w:type="pct"/>
            <w:gridSpan w:val="6"/>
            <w:tcBorders>
              <w:top w:val="single" w:sz="4" w:space="0" w:color="auto"/>
              <w:left w:val="single" w:sz="4" w:space="0" w:color="auto"/>
              <w:bottom w:val="single" w:sz="4" w:space="0" w:color="auto"/>
              <w:right w:val="single" w:sz="4" w:space="0" w:color="auto"/>
            </w:tcBorders>
          </w:tcPr>
          <w:p w14:paraId="47404422" w14:textId="77777777" w:rsidR="00225AD9" w:rsidRPr="00427397" w:rsidRDefault="00225AD9" w:rsidP="00D83BAD">
            <w:pPr>
              <w:rPr>
                <w:rFonts w:cs="Arial"/>
                <w:sz w:val="20"/>
                <w:szCs w:val="20"/>
              </w:rPr>
            </w:pPr>
            <w:r w:rsidRPr="00427397">
              <w:rPr>
                <w:rFonts w:cs="Arial"/>
                <w:sz w:val="20"/>
                <w:szCs w:val="20"/>
              </w:rPr>
              <w:t>Signature:</w:t>
            </w:r>
          </w:p>
          <w:p w14:paraId="0782B003" w14:textId="77777777" w:rsidR="00225AD9" w:rsidRPr="00427397" w:rsidRDefault="00225AD9" w:rsidP="00D83BAD">
            <w:pPr>
              <w:rPr>
                <w:rFonts w:cs="Arial"/>
                <w:sz w:val="20"/>
                <w:szCs w:val="20"/>
              </w:rPr>
            </w:pPr>
          </w:p>
          <w:p w14:paraId="3BA70688" w14:textId="77777777" w:rsidR="00225AD9" w:rsidRPr="00427397" w:rsidRDefault="00225AD9" w:rsidP="00D83BAD">
            <w:pPr>
              <w:rPr>
                <w:rFonts w:cs="Arial"/>
                <w:sz w:val="20"/>
                <w:szCs w:val="20"/>
              </w:rPr>
            </w:pPr>
          </w:p>
          <w:p w14:paraId="11B26607" w14:textId="77777777" w:rsidR="00225AD9" w:rsidRPr="00427397" w:rsidRDefault="00225AD9" w:rsidP="00D83BAD">
            <w:pPr>
              <w:rPr>
                <w:rFonts w:cs="Arial"/>
                <w:sz w:val="20"/>
                <w:szCs w:val="20"/>
              </w:rPr>
            </w:pPr>
          </w:p>
        </w:tc>
        <w:tc>
          <w:tcPr>
            <w:tcW w:w="1555" w:type="pct"/>
            <w:gridSpan w:val="3"/>
            <w:tcBorders>
              <w:left w:val="single" w:sz="4" w:space="0" w:color="auto"/>
            </w:tcBorders>
          </w:tcPr>
          <w:p w14:paraId="0400CD20" w14:textId="77777777" w:rsidR="00225AD9" w:rsidRPr="00427397" w:rsidRDefault="00225AD9" w:rsidP="00D83BAD">
            <w:pPr>
              <w:rPr>
                <w:rFonts w:cs="Arial"/>
                <w:sz w:val="20"/>
                <w:szCs w:val="20"/>
              </w:rPr>
            </w:pPr>
          </w:p>
        </w:tc>
      </w:tr>
      <w:tr w:rsidR="00225AD9" w:rsidRPr="00427397" w14:paraId="6DB06743" w14:textId="77777777" w:rsidTr="00D83BAD">
        <w:tc>
          <w:tcPr>
            <w:tcW w:w="5000" w:type="pct"/>
            <w:gridSpan w:val="13"/>
            <w:tcBorders>
              <w:bottom w:val="single" w:sz="4" w:space="0" w:color="auto"/>
            </w:tcBorders>
          </w:tcPr>
          <w:p w14:paraId="35FE091D" w14:textId="77777777" w:rsidR="00225AD9" w:rsidRPr="00427397" w:rsidRDefault="00225AD9" w:rsidP="00D83BAD">
            <w:pPr>
              <w:rPr>
                <w:rFonts w:cs="Arial"/>
                <w:sz w:val="20"/>
                <w:szCs w:val="20"/>
              </w:rPr>
            </w:pPr>
          </w:p>
        </w:tc>
      </w:tr>
      <w:tr w:rsidR="00225AD9" w:rsidRPr="00427397" w14:paraId="0AC30A9D" w14:textId="77777777" w:rsidTr="00BA5390">
        <w:tc>
          <w:tcPr>
            <w:tcW w:w="458" w:type="pct"/>
            <w:tcBorders>
              <w:top w:val="single" w:sz="4" w:space="0" w:color="auto"/>
              <w:left w:val="single" w:sz="4" w:space="0" w:color="auto"/>
              <w:bottom w:val="dotted" w:sz="4" w:space="0" w:color="auto"/>
              <w:right w:val="single" w:sz="4" w:space="0" w:color="auto"/>
            </w:tcBorders>
          </w:tcPr>
          <w:p w14:paraId="23766B5B" w14:textId="77777777" w:rsidR="00225AD9" w:rsidRPr="00427397" w:rsidRDefault="00225AD9" w:rsidP="00D83BAD">
            <w:pPr>
              <w:rPr>
                <w:rFonts w:cs="Arial"/>
                <w:sz w:val="20"/>
                <w:szCs w:val="20"/>
              </w:rPr>
            </w:pPr>
            <w:r w:rsidRPr="00427397">
              <w:rPr>
                <w:rFonts w:cs="Arial"/>
                <w:sz w:val="20"/>
                <w:szCs w:val="20"/>
              </w:rPr>
              <w:t>0</w:t>
            </w:r>
          </w:p>
        </w:tc>
        <w:tc>
          <w:tcPr>
            <w:tcW w:w="753" w:type="pct"/>
            <w:gridSpan w:val="2"/>
            <w:tcBorders>
              <w:top w:val="single" w:sz="4" w:space="0" w:color="auto"/>
              <w:left w:val="single" w:sz="4" w:space="0" w:color="auto"/>
              <w:bottom w:val="dotted" w:sz="4" w:space="0" w:color="auto"/>
              <w:right w:val="single" w:sz="4" w:space="0" w:color="auto"/>
            </w:tcBorders>
          </w:tcPr>
          <w:p w14:paraId="110138D6" w14:textId="77777777" w:rsidR="00225AD9" w:rsidRPr="00427397" w:rsidRDefault="00225AD9" w:rsidP="00D83BAD">
            <w:pPr>
              <w:rPr>
                <w:rFonts w:cs="Arial"/>
                <w:sz w:val="20"/>
                <w:szCs w:val="20"/>
              </w:rPr>
            </w:pPr>
            <w:r w:rsidRPr="00427397">
              <w:rPr>
                <w:rFonts w:cs="Arial"/>
                <w:sz w:val="20"/>
                <w:szCs w:val="20"/>
              </w:rPr>
              <w:t>XX/XX/2022</w:t>
            </w:r>
          </w:p>
        </w:tc>
        <w:tc>
          <w:tcPr>
            <w:tcW w:w="753" w:type="pct"/>
            <w:gridSpan w:val="2"/>
            <w:tcBorders>
              <w:top w:val="single" w:sz="4" w:space="0" w:color="auto"/>
              <w:left w:val="single" w:sz="4" w:space="0" w:color="auto"/>
              <w:bottom w:val="dotted" w:sz="4" w:space="0" w:color="auto"/>
              <w:right w:val="single" w:sz="4" w:space="0" w:color="auto"/>
            </w:tcBorders>
          </w:tcPr>
          <w:p w14:paraId="76EE14BF" w14:textId="77777777" w:rsidR="00225AD9" w:rsidRPr="00427397" w:rsidRDefault="00225AD9" w:rsidP="00D83BAD">
            <w:pPr>
              <w:rPr>
                <w:rFonts w:cs="Arial"/>
                <w:sz w:val="20"/>
                <w:szCs w:val="20"/>
              </w:rPr>
            </w:pPr>
            <w:r w:rsidRPr="00427397">
              <w:rPr>
                <w:rFonts w:cs="Arial"/>
                <w:sz w:val="20"/>
                <w:szCs w:val="20"/>
              </w:rPr>
              <w:t>SRA</w:t>
            </w:r>
          </w:p>
        </w:tc>
        <w:tc>
          <w:tcPr>
            <w:tcW w:w="753" w:type="pct"/>
            <w:gridSpan w:val="4"/>
            <w:tcBorders>
              <w:top w:val="single" w:sz="4" w:space="0" w:color="auto"/>
              <w:left w:val="single" w:sz="4" w:space="0" w:color="auto"/>
              <w:bottom w:val="dotted" w:sz="4" w:space="0" w:color="auto"/>
              <w:right w:val="single" w:sz="4" w:space="0" w:color="auto"/>
            </w:tcBorders>
          </w:tcPr>
          <w:p w14:paraId="269EEDA2" w14:textId="77777777" w:rsidR="00225AD9" w:rsidRPr="00427397" w:rsidRDefault="00225AD9" w:rsidP="00D83BAD">
            <w:pPr>
              <w:rPr>
                <w:rFonts w:cs="Arial"/>
                <w:sz w:val="20"/>
                <w:szCs w:val="20"/>
              </w:rPr>
            </w:pPr>
          </w:p>
        </w:tc>
        <w:tc>
          <w:tcPr>
            <w:tcW w:w="756" w:type="pct"/>
            <w:gridSpan w:val="2"/>
            <w:tcBorders>
              <w:top w:val="single" w:sz="4" w:space="0" w:color="auto"/>
              <w:left w:val="single" w:sz="4" w:space="0" w:color="auto"/>
              <w:bottom w:val="dotted" w:sz="4" w:space="0" w:color="auto"/>
              <w:right w:val="single" w:sz="4" w:space="0" w:color="auto"/>
            </w:tcBorders>
          </w:tcPr>
          <w:p w14:paraId="3A0F1846" w14:textId="77777777" w:rsidR="00225AD9" w:rsidRPr="00427397" w:rsidRDefault="00225AD9" w:rsidP="00D83BAD">
            <w:pPr>
              <w:rPr>
                <w:rFonts w:cs="Arial"/>
                <w:sz w:val="20"/>
                <w:szCs w:val="20"/>
              </w:rPr>
            </w:pPr>
          </w:p>
        </w:tc>
        <w:tc>
          <w:tcPr>
            <w:tcW w:w="1527" w:type="pct"/>
            <w:gridSpan w:val="2"/>
            <w:tcBorders>
              <w:top w:val="single" w:sz="4" w:space="0" w:color="auto"/>
              <w:left w:val="single" w:sz="4" w:space="0" w:color="auto"/>
              <w:bottom w:val="dotted" w:sz="4" w:space="0" w:color="auto"/>
              <w:right w:val="single" w:sz="4" w:space="0" w:color="auto"/>
            </w:tcBorders>
          </w:tcPr>
          <w:p w14:paraId="702306A6" w14:textId="77777777" w:rsidR="00225AD9" w:rsidRPr="00427397" w:rsidRDefault="00225AD9" w:rsidP="00D83BAD">
            <w:pPr>
              <w:rPr>
                <w:rFonts w:cs="Arial"/>
                <w:sz w:val="20"/>
                <w:szCs w:val="20"/>
              </w:rPr>
            </w:pPr>
            <w:r w:rsidRPr="00427397">
              <w:rPr>
                <w:rFonts w:cs="Arial"/>
                <w:sz w:val="20"/>
                <w:szCs w:val="20"/>
              </w:rPr>
              <w:t>First Draft</w:t>
            </w:r>
          </w:p>
        </w:tc>
      </w:tr>
      <w:tr w:rsidR="00225AD9" w:rsidRPr="00427397" w14:paraId="4991CAF6" w14:textId="77777777" w:rsidTr="00BA5390">
        <w:tc>
          <w:tcPr>
            <w:tcW w:w="458" w:type="pct"/>
            <w:tcBorders>
              <w:top w:val="dotted" w:sz="4" w:space="0" w:color="auto"/>
              <w:left w:val="single" w:sz="4" w:space="0" w:color="auto"/>
              <w:bottom w:val="dotted" w:sz="4" w:space="0" w:color="auto"/>
              <w:right w:val="single" w:sz="4" w:space="0" w:color="auto"/>
            </w:tcBorders>
          </w:tcPr>
          <w:p w14:paraId="777AE9B2"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1644880"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F3E33A3"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504FC596"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1F5BEF60"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24FAEE39" w14:textId="77777777" w:rsidR="00225AD9" w:rsidRPr="00427397" w:rsidRDefault="00225AD9" w:rsidP="00D83BAD">
            <w:pPr>
              <w:rPr>
                <w:rFonts w:cs="Arial"/>
                <w:sz w:val="20"/>
                <w:szCs w:val="20"/>
              </w:rPr>
            </w:pPr>
          </w:p>
        </w:tc>
      </w:tr>
      <w:tr w:rsidR="00225AD9" w:rsidRPr="00427397" w14:paraId="2488F675" w14:textId="77777777" w:rsidTr="00BA5390">
        <w:tc>
          <w:tcPr>
            <w:tcW w:w="458" w:type="pct"/>
            <w:tcBorders>
              <w:top w:val="dotted" w:sz="4" w:space="0" w:color="auto"/>
              <w:left w:val="single" w:sz="4" w:space="0" w:color="auto"/>
              <w:bottom w:val="dotted" w:sz="4" w:space="0" w:color="auto"/>
              <w:right w:val="single" w:sz="4" w:space="0" w:color="auto"/>
            </w:tcBorders>
          </w:tcPr>
          <w:p w14:paraId="7924196E"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78F07789"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C26B63C"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3429F231"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483D05D6"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815B9E2" w14:textId="77777777" w:rsidR="00225AD9" w:rsidRPr="00427397" w:rsidRDefault="00225AD9" w:rsidP="00D83BAD">
            <w:pPr>
              <w:rPr>
                <w:rFonts w:cs="Arial"/>
                <w:sz w:val="20"/>
                <w:szCs w:val="20"/>
              </w:rPr>
            </w:pPr>
          </w:p>
        </w:tc>
      </w:tr>
      <w:tr w:rsidR="00225AD9" w:rsidRPr="00427397" w14:paraId="6890C568" w14:textId="77777777" w:rsidTr="00BA5390">
        <w:tc>
          <w:tcPr>
            <w:tcW w:w="458" w:type="pct"/>
            <w:tcBorders>
              <w:top w:val="dotted" w:sz="4" w:space="0" w:color="auto"/>
              <w:left w:val="single" w:sz="4" w:space="0" w:color="auto"/>
              <w:bottom w:val="dotted" w:sz="4" w:space="0" w:color="auto"/>
              <w:right w:val="single" w:sz="4" w:space="0" w:color="auto"/>
            </w:tcBorders>
          </w:tcPr>
          <w:p w14:paraId="3563BACD"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E020B36"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F74EE0F"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03DD8E51"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65A97D3C"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32364F66" w14:textId="77777777" w:rsidR="00225AD9" w:rsidRPr="00427397" w:rsidRDefault="00225AD9" w:rsidP="00D83BAD">
            <w:pPr>
              <w:rPr>
                <w:rFonts w:cs="Arial"/>
                <w:sz w:val="20"/>
                <w:szCs w:val="20"/>
              </w:rPr>
            </w:pPr>
          </w:p>
        </w:tc>
      </w:tr>
      <w:tr w:rsidR="00225AD9" w:rsidRPr="00427397" w14:paraId="3DDAC91C" w14:textId="77777777" w:rsidTr="00BA5390">
        <w:tc>
          <w:tcPr>
            <w:tcW w:w="458" w:type="pct"/>
            <w:tcBorders>
              <w:top w:val="dotted" w:sz="4" w:space="0" w:color="auto"/>
              <w:left w:val="single" w:sz="4" w:space="0" w:color="auto"/>
              <w:bottom w:val="dotted" w:sz="4" w:space="0" w:color="auto"/>
              <w:right w:val="single" w:sz="4" w:space="0" w:color="auto"/>
            </w:tcBorders>
          </w:tcPr>
          <w:p w14:paraId="14F22051"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27CE8EBB"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A466477"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3988FC7A"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574AA697"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5E5D9A0" w14:textId="77777777" w:rsidR="00225AD9" w:rsidRPr="00427397" w:rsidRDefault="00225AD9" w:rsidP="00D83BAD">
            <w:pPr>
              <w:rPr>
                <w:rFonts w:cs="Arial"/>
                <w:sz w:val="20"/>
                <w:szCs w:val="20"/>
              </w:rPr>
            </w:pPr>
          </w:p>
        </w:tc>
      </w:tr>
      <w:tr w:rsidR="00225AD9" w:rsidRPr="00427397" w14:paraId="3ACBEA8D" w14:textId="77777777" w:rsidTr="00BA5390">
        <w:tc>
          <w:tcPr>
            <w:tcW w:w="458" w:type="pct"/>
            <w:tcBorders>
              <w:top w:val="dotted" w:sz="4" w:space="0" w:color="auto"/>
              <w:left w:val="single" w:sz="4" w:space="0" w:color="auto"/>
              <w:bottom w:val="dotted" w:sz="4" w:space="0" w:color="auto"/>
              <w:right w:val="single" w:sz="4" w:space="0" w:color="auto"/>
            </w:tcBorders>
          </w:tcPr>
          <w:p w14:paraId="0D6205ED"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048A04E8"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DEAE769"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7BC8AA5"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171FE48A"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3D8F3AB4" w14:textId="77777777" w:rsidR="00225AD9" w:rsidRPr="00427397" w:rsidRDefault="00225AD9" w:rsidP="00D83BAD">
            <w:pPr>
              <w:rPr>
                <w:rFonts w:cs="Arial"/>
                <w:sz w:val="20"/>
                <w:szCs w:val="20"/>
              </w:rPr>
            </w:pPr>
          </w:p>
        </w:tc>
      </w:tr>
      <w:tr w:rsidR="00225AD9" w:rsidRPr="00427397" w14:paraId="7A4025C8" w14:textId="77777777" w:rsidTr="00BA5390">
        <w:tc>
          <w:tcPr>
            <w:tcW w:w="458" w:type="pct"/>
            <w:tcBorders>
              <w:top w:val="dotted" w:sz="4" w:space="0" w:color="auto"/>
              <w:left w:val="single" w:sz="4" w:space="0" w:color="auto"/>
              <w:bottom w:val="dotted" w:sz="4" w:space="0" w:color="auto"/>
              <w:right w:val="single" w:sz="4" w:space="0" w:color="auto"/>
            </w:tcBorders>
          </w:tcPr>
          <w:p w14:paraId="3BF1F0ED"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BB4756F"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50A0C26"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4D80EC10"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65ED0EFB"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5264A5F9" w14:textId="77777777" w:rsidR="00225AD9" w:rsidRPr="00427397" w:rsidRDefault="00225AD9" w:rsidP="00D83BAD">
            <w:pPr>
              <w:rPr>
                <w:rFonts w:cs="Arial"/>
                <w:sz w:val="20"/>
                <w:szCs w:val="20"/>
              </w:rPr>
            </w:pPr>
          </w:p>
        </w:tc>
      </w:tr>
      <w:tr w:rsidR="00225AD9" w:rsidRPr="00427397" w14:paraId="18FDF5B1" w14:textId="77777777" w:rsidTr="00BA5390">
        <w:tc>
          <w:tcPr>
            <w:tcW w:w="458" w:type="pct"/>
            <w:tcBorders>
              <w:top w:val="dotted" w:sz="4" w:space="0" w:color="auto"/>
              <w:left w:val="single" w:sz="4" w:space="0" w:color="auto"/>
              <w:bottom w:val="dotted" w:sz="4" w:space="0" w:color="auto"/>
              <w:right w:val="single" w:sz="4" w:space="0" w:color="auto"/>
            </w:tcBorders>
          </w:tcPr>
          <w:p w14:paraId="09F6722E"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E870063"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2C26C037"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65A8C72F"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16EE41AD"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4D5A3707" w14:textId="77777777" w:rsidR="00225AD9" w:rsidRPr="00427397" w:rsidRDefault="00225AD9" w:rsidP="00D83BAD">
            <w:pPr>
              <w:rPr>
                <w:rFonts w:cs="Arial"/>
                <w:sz w:val="20"/>
                <w:szCs w:val="20"/>
              </w:rPr>
            </w:pPr>
          </w:p>
        </w:tc>
      </w:tr>
      <w:tr w:rsidR="00225AD9" w:rsidRPr="00427397" w14:paraId="17E8F69C" w14:textId="77777777" w:rsidTr="00BA5390">
        <w:tc>
          <w:tcPr>
            <w:tcW w:w="458" w:type="pct"/>
            <w:tcBorders>
              <w:top w:val="dotted" w:sz="4" w:space="0" w:color="auto"/>
              <w:left w:val="single" w:sz="4" w:space="0" w:color="auto"/>
              <w:bottom w:val="single" w:sz="4" w:space="0" w:color="auto"/>
              <w:right w:val="single" w:sz="4" w:space="0" w:color="auto"/>
            </w:tcBorders>
          </w:tcPr>
          <w:p w14:paraId="61C73B39"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3337F531" w14:textId="77777777" w:rsidR="00225AD9" w:rsidRPr="00427397" w:rsidRDefault="00225AD9" w:rsidP="00D83BAD">
            <w:pPr>
              <w:rPr>
                <w:rFonts w:cs="Arial"/>
                <w:sz w:val="20"/>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04C61978" w14:textId="77777777" w:rsidR="00225AD9" w:rsidRPr="00427397" w:rsidRDefault="00225AD9" w:rsidP="00D83BAD">
            <w:pPr>
              <w:rPr>
                <w:rFonts w:cs="Arial"/>
                <w:sz w:val="20"/>
                <w:szCs w:val="20"/>
              </w:rPr>
            </w:pPr>
          </w:p>
        </w:tc>
        <w:tc>
          <w:tcPr>
            <w:tcW w:w="753" w:type="pct"/>
            <w:gridSpan w:val="4"/>
            <w:tcBorders>
              <w:top w:val="dotted" w:sz="4" w:space="0" w:color="auto"/>
              <w:left w:val="single" w:sz="4" w:space="0" w:color="auto"/>
              <w:bottom w:val="single" w:sz="4" w:space="0" w:color="auto"/>
              <w:right w:val="single" w:sz="4" w:space="0" w:color="auto"/>
            </w:tcBorders>
          </w:tcPr>
          <w:p w14:paraId="3ECBBAB4" w14:textId="77777777" w:rsidR="00225AD9" w:rsidRPr="00427397" w:rsidRDefault="00225AD9" w:rsidP="00D83BAD">
            <w:pPr>
              <w:rPr>
                <w:rFonts w:cs="Arial"/>
                <w:sz w:val="20"/>
                <w:szCs w:val="20"/>
              </w:rPr>
            </w:pPr>
          </w:p>
        </w:tc>
        <w:tc>
          <w:tcPr>
            <w:tcW w:w="756" w:type="pct"/>
            <w:gridSpan w:val="2"/>
            <w:tcBorders>
              <w:top w:val="dotted" w:sz="4" w:space="0" w:color="auto"/>
              <w:left w:val="single" w:sz="4" w:space="0" w:color="auto"/>
              <w:bottom w:val="single" w:sz="4" w:space="0" w:color="auto"/>
              <w:right w:val="single" w:sz="4" w:space="0" w:color="auto"/>
            </w:tcBorders>
          </w:tcPr>
          <w:p w14:paraId="28C66861" w14:textId="77777777" w:rsidR="00225AD9" w:rsidRPr="00427397" w:rsidRDefault="00225AD9" w:rsidP="00D83BAD">
            <w:pPr>
              <w:rPr>
                <w:rFonts w:cs="Arial"/>
                <w:sz w:val="20"/>
                <w:szCs w:val="20"/>
              </w:rPr>
            </w:pPr>
          </w:p>
        </w:tc>
        <w:tc>
          <w:tcPr>
            <w:tcW w:w="1527" w:type="pct"/>
            <w:gridSpan w:val="2"/>
            <w:tcBorders>
              <w:top w:val="dotted" w:sz="4" w:space="0" w:color="auto"/>
              <w:left w:val="single" w:sz="4" w:space="0" w:color="auto"/>
              <w:bottom w:val="single" w:sz="4" w:space="0" w:color="auto"/>
              <w:right w:val="single" w:sz="4" w:space="0" w:color="auto"/>
            </w:tcBorders>
          </w:tcPr>
          <w:p w14:paraId="5E9F14AC" w14:textId="77777777" w:rsidR="00225AD9" w:rsidRPr="00427397" w:rsidRDefault="00225AD9" w:rsidP="00D83BAD">
            <w:pPr>
              <w:rPr>
                <w:rFonts w:cs="Arial"/>
                <w:sz w:val="20"/>
                <w:szCs w:val="20"/>
              </w:rPr>
            </w:pPr>
          </w:p>
        </w:tc>
      </w:tr>
      <w:tr w:rsidR="00225AD9" w:rsidRPr="00427397" w14:paraId="1C37C058" w14:textId="77777777" w:rsidTr="00BA5390">
        <w:tc>
          <w:tcPr>
            <w:tcW w:w="458" w:type="pct"/>
            <w:tcBorders>
              <w:top w:val="single" w:sz="4" w:space="0" w:color="auto"/>
              <w:left w:val="single" w:sz="4" w:space="0" w:color="auto"/>
              <w:bottom w:val="single" w:sz="4" w:space="0" w:color="auto"/>
              <w:right w:val="single" w:sz="4" w:space="0" w:color="auto"/>
            </w:tcBorders>
            <w:shd w:val="clear" w:color="auto" w:fill="75B7E5"/>
          </w:tcPr>
          <w:p w14:paraId="5F497644" w14:textId="77777777" w:rsidR="00225AD9" w:rsidRPr="00427397" w:rsidRDefault="00225AD9" w:rsidP="00D83BAD">
            <w:pPr>
              <w:rPr>
                <w:rFonts w:cs="Arial"/>
                <w:sz w:val="20"/>
                <w:szCs w:val="20"/>
              </w:rPr>
            </w:pPr>
            <w:r w:rsidRPr="00427397">
              <w:rPr>
                <w:rFonts w:cs="Arial"/>
                <w:sz w:val="20"/>
                <w:szCs w:val="20"/>
              </w:rPr>
              <w:t>REV.</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204B065E" w14:textId="77777777" w:rsidR="00225AD9" w:rsidRPr="00427397" w:rsidRDefault="00225AD9" w:rsidP="00D83BAD">
            <w:pPr>
              <w:rPr>
                <w:rFonts w:cs="Arial"/>
                <w:sz w:val="20"/>
                <w:szCs w:val="20"/>
              </w:rPr>
            </w:pPr>
            <w:r w:rsidRPr="00427397">
              <w:rPr>
                <w:rFonts w:cs="Arial"/>
                <w:sz w:val="20"/>
                <w:szCs w:val="20"/>
              </w:rPr>
              <w:t>DATE</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793FFAB1" w14:textId="77777777" w:rsidR="00225AD9" w:rsidRPr="00427397" w:rsidRDefault="00225AD9" w:rsidP="00D83BAD">
            <w:pPr>
              <w:rPr>
                <w:rFonts w:cs="Arial"/>
                <w:sz w:val="20"/>
                <w:szCs w:val="20"/>
              </w:rPr>
            </w:pPr>
            <w:r w:rsidRPr="00427397">
              <w:rPr>
                <w:rFonts w:cs="Arial"/>
                <w:sz w:val="20"/>
                <w:szCs w:val="20"/>
              </w:rPr>
              <w:t>AUTHOR</w:t>
            </w:r>
          </w:p>
        </w:tc>
        <w:tc>
          <w:tcPr>
            <w:tcW w:w="753" w:type="pct"/>
            <w:gridSpan w:val="4"/>
            <w:tcBorders>
              <w:top w:val="single" w:sz="4" w:space="0" w:color="auto"/>
              <w:left w:val="single" w:sz="4" w:space="0" w:color="auto"/>
              <w:bottom w:val="single" w:sz="4" w:space="0" w:color="auto"/>
              <w:right w:val="single" w:sz="4" w:space="0" w:color="auto"/>
            </w:tcBorders>
            <w:shd w:val="clear" w:color="auto" w:fill="75B7E5"/>
          </w:tcPr>
          <w:p w14:paraId="2681617F" w14:textId="77777777" w:rsidR="00225AD9" w:rsidRPr="00427397" w:rsidRDefault="00225AD9" w:rsidP="00D83BAD">
            <w:pPr>
              <w:rPr>
                <w:rFonts w:cs="Arial"/>
                <w:sz w:val="20"/>
                <w:szCs w:val="20"/>
              </w:rPr>
            </w:pPr>
            <w:r w:rsidRPr="00427397">
              <w:rPr>
                <w:rFonts w:cs="Arial"/>
                <w:sz w:val="20"/>
                <w:szCs w:val="20"/>
              </w:rPr>
              <w:t>CHECKED</w:t>
            </w:r>
          </w:p>
        </w:tc>
        <w:tc>
          <w:tcPr>
            <w:tcW w:w="756" w:type="pct"/>
            <w:gridSpan w:val="2"/>
            <w:tcBorders>
              <w:top w:val="single" w:sz="4" w:space="0" w:color="auto"/>
              <w:left w:val="single" w:sz="4" w:space="0" w:color="auto"/>
              <w:bottom w:val="single" w:sz="4" w:space="0" w:color="auto"/>
              <w:right w:val="single" w:sz="4" w:space="0" w:color="auto"/>
            </w:tcBorders>
            <w:shd w:val="clear" w:color="auto" w:fill="75B7E5"/>
          </w:tcPr>
          <w:p w14:paraId="4C860F17" w14:textId="77777777" w:rsidR="00225AD9" w:rsidRPr="00427397" w:rsidRDefault="00225AD9" w:rsidP="00D83BAD">
            <w:pPr>
              <w:rPr>
                <w:rFonts w:cs="Arial"/>
                <w:sz w:val="20"/>
                <w:szCs w:val="20"/>
              </w:rPr>
            </w:pPr>
            <w:r w:rsidRPr="00427397">
              <w:rPr>
                <w:rFonts w:cs="Arial"/>
                <w:sz w:val="20"/>
                <w:szCs w:val="20"/>
              </w:rPr>
              <w:t>APPROVED</w:t>
            </w:r>
          </w:p>
        </w:tc>
        <w:tc>
          <w:tcPr>
            <w:tcW w:w="1527" w:type="pct"/>
            <w:gridSpan w:val="2"/>
            <w:tcBorders>
              <w:top w:val="single" w:sz="4" w:space="0" w:color="auto"/>
              <w:left w:val="single" w:sz="4" w:space="0" w:color="auto"/>
              <w:bottom w:val="single" w:sz="4" w:space="0" w:color="auto"/>
              <w:right w:val="single" w:sz="4" w:space="0" w:color="auto"/>
            </w:tcBorders>
            <w:shd w:val="clear" w:color="auto" w:fill="75B7E5"/>
          </w:tcPr>
          <w:p w14:paraId="4DFDC9E9" w14:textId="77777777" w:rsidR="00225AD9" w:rsidRPr="00427397" w:rsidRDefault="00225AD9" w:rsidP="00D83BAD">
            <w:pPr>
              <w:rPr>
                <w:rFonts w:cs="Arial"/>
                <w:sz w:val="20"/>
                <w:szCs w:val="20"/>
              </w:rPr>
            </w:pPr>
            <w:r w:rsidRPr="00427397">
              <w:rPr>
                <w:rFonts w:cs="Arial"/>
                <w:sz w:val="20"/>
                <w:szCs w:val="20"/>
              </w:rPr>
              <w:t>MODIFICATION DETAILS</w:t>
            </w:r>
          </w:p>
        </w:tc>
      </w:tr>
      <w:tr w:rsidR="00225AD9" w:rsidRPr="00427397" w14:paraId="5F57D492" w14:textId="77777777" w:rsidTr="00D83BAD">
        <w:tc>
          <w:tcPr>
            <w:tcW w:w="5000" w:type="pct"/>
            <w:gridSpan w:val="13"/>
            <w:tcBorders>
              <w:top w:val="single" w:sz="4" w:space="0" w:color="auto"/>
            </w:tcBorders>
            <w:shd w:val="clear" w:color="auto" w:fill="auto"/>
          </w:tcPr>
          <w:p w14:paraId="21DABB80" w14:textId="77777777" w:rsidR="00225AD9" w:rsidRPr="00427397" w:rsidRDefault="00225AD9" w:rsidP="00D83BAD">
            <w:pPr>
              <w:rPr>
                <w:rFonts w:cs="Arial"/>
                <w:sz w:val="20"/>
                <w:szCs w:val="20"/>
              </w:rPr>
            </w:pPr>
          </w:p>
        </w:tc>
      </w:tr>
      <w:tr w:rsidR="00225AD9" w:rsidRPr="00427397" w14:paraId="47A72D7E" w14:textId="77777777" w:rsidTr="00BA5390">
        <w:sdt>
          <w:sdtPr>
            <w:rPr>
              <w:rFonts w:cs="Arial"/>
              <w:sz w:val="20"/>
              <w:szCs w:val="20"/>
            </w:rPr>
            <w:id w:val="1201214687"/>
            <w14:checkbox>
              <w14:checked w14:val="0"/>
              <w14:checkedState w14:val="0052" w14:font="DengXian Light"/>
              <w14:uncheckedState w14:val="2610" w14:font="MS Gothic"/>
            </w14:checkbox>
          </w:sdtPr>
          <w:sdtEndPr/>
          <w:sdtContent>
            <w:tc>
              <w:tcPr>
                <w:tcW w:w="458" w:type="pct"/>
                <w:vAlign w:val="center"/>
              </w:tcPr>
              <w:p w14:paraId="4782D249" w14:textId="77777777" w:rsidR="00225AD9" w:rsidRPr="00427397" w:rsidRDefault="00225AD9" w:rsidP="00D83BAD">
                <w:pPr>
                  <w:rPr>
                    <w:rFonts w:cs="Arial"/>
                    <w:sz w:val="20"/>
                    <w:szCs w:val="20"/>
                  </w:rPr>
                </w:pPr>
                <w:r w:rsidRPr="00427397">
                  <w:rPr>
                    <w:rFonts w:ascii="Segoe UI Symbol" w:eastAsia="MS Gothic" w:hAnsi="Segoe UI Symbol" w:cs="Segoe UI Symbol"/>
                    <w:sz w:val="20"/>
                    <w:szCs w:val="20"/>
                  </w:rPr>
                  <w:t>☐</w:t>
                </w:r>
              </w:p>
            </w:tc>
          </w:sdtContent>
        </w:sdt>
        <w:tc>
          <w:tcPr>
            <w:tcW w:w="1516" w:type="pct"/>
            <w:gridSpan w:val="5"/>
            <w:vAlign w:val="center"/>
          </w:tcPr>
          <w:p w14:paraId="00CA0DEB" w14:textId="77777777" w:rsidR="00225AD9" w:rsidRPr="00427397" w:rsidRDefault="00225AD9" w:rsidP="00D83BAD">
            <w:pPr>
              <w:rPr>
                <w:rFonts w:cs="Arial"/>
                <w:sz w:val="20"/>
                <w:szCs w:val="20"/>
              </w:rPr>
            </w:pPr>
            <w:r w:rsidRPr="00427397">
              <w:rPr>
                <w:rFonts w:cs="Arial"/>
                <w:sz w:val="20"/>
                <w:szCs w:val="20"/>
              </w:rPr>
              <w:t>Confidential</w:t>
            </w:r>
          </w:p>
        </w:tc>
        <w:sdt>
          <w:sdtPr>
            <w:rPr>
              <w:rFonts w:cs="Arial"/>
              <w:sz w:val="20"/>
              <w:szCs w:val="20"/>
            </w:rPr>
            <w:id w:val="-75827741"/>
            <w14:checkbox>
              <w14:checked w14:val="0"/>
              <w14:checkedState w14:val="0052" w14:font="DengXian Light"/>
              <w14:uncheckedState w14:val="2610" w14:font="MS Gothic"/>
            </w14:checkbox>
          </w:sdtPr>
          <w:sdtEndPr/>
          <w:sdtContent>
            <w:tc>
              <w:tcPr>
                <w:tcW w:w="270" w:type="pct"/>
                <w:vAlign w:val="center"/>
              </w:tcPr>
              <w:p w14:paraId="6284AA37" w14:textId="77777777" w:rsidR="00225AD9" w:rsidRPr="00427397" w:rsidRDefault="00225AD9" w:rsidP="00D83BAD">
                <w:pPr>
                  <w:rPr>
                    <w:rFonts w:cs="Arial"/>
                    <w:sz w:val="20"/>
                    <w:szCs w:val="20"/>
                  </w:rPr>
                </w:pPr>
                <w:r w:rsidRPr="00427397">
                  <w:rPr>
                    <w:rFonts w:ascii="Segoe UI Symbol" w:hAnsi="Segoe UI Symbol" w:cs="Segoe UI Symbol"/>
                    <w:sz w:val="20"/>
                    <w:szCs w:val="20"/>
                  </w:rPr>
                  <w:t>☐</w:t>
                </w:r>
              </w:p>
            </w:tc>
          </w:sdtContent>
        </w:sdt>
        <w:tc>
          <w:tcPr>
            <w:tcW w:w="1229" w:type="pct"/>
            <w:gridSpan w:val="4"/>
            <w:vAlign w:val="center"/>
          </w:tcPr>
          <w:p w14:paraId="1682E284" w14:textId="77777777" w:rsidR="00225AD9" w:rsidRPr="00427397" w:rsidRDefault="00225AD9" w:rsidP="00D83BAD">
            <w:pPr>
              <w:rPr>
                <w:rFonts w:cs="Arial"/>
                <w:sz w:val="20"/>
                <w:szCs w:val="20"/>
              </w:rPr>
            </w:pPr>
            <w:r w:rsidRPr="00427397">
              <w:rPr>
                <w:rFonts w:cs="Arial"/>
                <w:sz w:val="20"/>
                <w:szCs w:val="20"/>
              </w:rPr>
              <w:t>Internal</w:t>
            </w:r>
          </w:p>
        </w:tc>
        <w:sdt>
          <w:sdtPr>
            <w:rPr>
              <w:rFonts w:cs="Arial"/>
              <w:sz w:val="20"/>
              <w:szCs w:val="20"/>
            </w:rPr>
            <w:id w:val="-2077822998"/>
            <w14:checkbox>
              <w14:checked w14:val="0"/>
              <w14:checkedState w14:val="0052" w14:font="DengXian Light"/>
              <w14:uncheckedState w14:val="2610" w14:font="MS Gothic"/>
            </w14:checkbox>
          </w:sdtPr>
          <w:sdtEndPr/>
          <w:sdtContent>
            <w:tc>
              <w:tcPr>
                <w:tcW w:w="312" w:type="pct"/>
                <w:vAlign w:val="center"/>
              </w:tcPr>
              <w:p w14:paraId="36389B6D" w14:textId="77777777" w:rsidR="00225AD9" w:rsidRPr="00427397" w:rsidRDefault="00225AD9" w:rsidP="00D83BAD">
                <w:pPr>
                  <w:rPr>
                    <w:rFonts w:cs="Arial"/>
                    <w:sz w:val="20"/>
                    <w:szCs w:val="20"/>
                  </w:rPr>
                </w:pPr>
                <w:r w:rsidRPr="00427397">
                  <w:rPr>
                    <w:rFonts w:ascii="Segoe UI Symbol" w:eastAsia="MS Gothic" w:hAnsi="Segoe UI Symbol" w:cs="Segoe UI Symbol"/>
                    <w:sz w:val="20"/>
                    <w:szCs w:val="20"/>
                  </w:rPr>
                  <w:t>☐</w:t>
                </w:r>
              </w:p>
            </w:tc>
          </w:sdtContent>
        </w:sdt>
        <w:tc>
          <w:tcPr>
            <w:tcW w:w="1215" w:type="pct"/>
            <w:vAlign w:val="center"/>
          </w:tcPr>
          <w:p w14:paraId="34AF644A" w14:textId="77777777" w:rsidR="00225AD9" w:rsidRPr="00427397" w:rsidRDefault="00225AD9" w:rsidP="00D83BAD">
            <w:pPr>
              <w:rPr>
                <w:rFonts w:cs="Arial"/>
                <w:sz w:val="20"/>
                <w:szCs w:val="20"/>
              </w:rPr>
            </w:pPr>
            <w:r w:rsidRPr="00427397">
              <w:rPr>
                <w:rFonts w:cs="Arial"/>
                <w:sz w:val="20"/>
                <w:szCs w:val="20"/>
              </w:rPr>
              <w:t>Public</w:t>
            </w:r>
          </w:p>
        </w:tc>
      </w:tr>
      <w:tr w:rsidR="00225AD9" w:rsidRPr="00427397" w14:paraId="6FA8DD05" w14:textId="77777777" w:rsidTr="00D83BAD">
        <w:tc>
          <w:tcPr>
            <w:tcW w:w="5000" w:type="pct"/>
            <w:gridSpan w:val="13"/>
          </w:tcPr>
          <w:p w14:paraId="738926F8" w14:textId="77777777" w:rsidR="00225AD9" w:rsidRPr="00427397" w:rsidRDefault="00225AD9" w:rsidP="00D83BAD">
            <w:pPr>
              <w:rPr>
                <w:rFonts w:cs="Arial"/>
                <w:sz w:val="20"/>
                <w:szCs w:val="20"/>
              </w:rPr>
            </w:pPr>
          </w:p>
        </w:tc>
      </w:tr>
      <w:bookmarkEnd w:id="0"/>
    </w:tbl>
    <w:p w14:paraId="3C33FC6E" w14:textId="77777777" w:rsidR="00225AD9" w:rsidRPr="003D5E16" w:rsidRDefault="00225AD9" w:rsidP="00225AD9">
      <w:pPr>
        <w:sectPr w:rsidR="00225AD9" w:rsidRPr="003D5E16" w:rsidSect="00EF3651">
          <w:headerReference w:type="default" r:id="rId13"/>
          <w:footerReference w:type="default" r:id="rId14"/>
          <w:pgSz w:w="11906" w:h="16838"/>
          <w:pgMar w:top="1440" w:right="1440" w:bottom="1440" w:left="1440" w:header="708" w:footer="708" w:gutter="0"/>
          <w:pgNumType w:start="1"/>
          <w:cols w:space="708"/>
          <w:docGrid w:linePitch="360"/>
        </w:sectPr>
      </w:pPr>
    </w:p>
    <w:p w14:paraId="12B2B10B" w14:textId="77777777" w:rsidR="00D61388" w:rsidRPr="00D61388" w:rsidRDefault="00D61388" w:rsidP="00D61388">
      <w:pPr>
        <w:rPr>
          <w:b/>
          <w:color w:val="75B7E5"/>
          <w:sz w:val="20"/>
          <w:szCs w:val="24"/>
        </w:rPr>
      </w:pPr>
      <w:r w:rsidRPr="00D61388">
        <w:rPr>
          <w:b/>
          <w:color w:val="75B7E5"/>
          <w:sz w:val="20"/>
          <w:szCs w:val="24"/>
        </w:rPr>
        <w:lastRenderedPageBreak/>
        <w:t xml:space="preserve">ACRONYM LIST </w:t>
      </w:r>
    </w:p>
    <w:tbl>
      <w:tblPr>
        <w:tblStyle w:val="GridTable1Light1"/>
        <w:tblW w:w="0" w:type="auto"/>
        <w:tblLook w:val="04A0" w:firstRow="1" w:lastRow="0" w:firstColumn="1" w:lastColumn="0" w:noHBand="0" w:noVBand="1"/>
      </w:tblPr>
      <w:tblGrid>
        <w:gridCol w:w="2830"/>
        <w:gridCol w:w="6186"/>
      </w:tblGrid>
      <w:tr w:rsidR="00D61388" w:rsidRPr="00E10372" w14:paraId="030DC4C2" w14:textId="77777777" w:rsidTr="00A01400">
        <w:trPr>
          <w:cnfStyle w:val="100000000000" w:firstRow="1" w:lastRow="0" w:firstColumn="0" w:lastColumn="0" w:oddVBand="0" w:evenVBand="0" w:oddHBand="0" w:evenHBand="0" w:firstRowFirstColumn="0" w:firstRowLastColumn="0" w:lastRowFirstColumn="0" w:lastRowLastColumn="0"/>
          <w:trHeight w:val="449"/>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75B7E5"/>
            <w:vAlign w:val="center"/>
          </w:tcPr>
          <w:p w14:paraId="6C3EADAA" w14:textId="77777777" w:rsidR="00D61388" w:rsidRPr="00E10372" w:rsidRDefault="00D61388" w:rsidP="00A01400">
            <w:pPr>
              <w:spacing w:line="360" w:lineRule="auto"/>
              <w:contextualSpacing/>
              <w:jc w:val="center"/>
              <w:rPr>
                <w:rFonts w:eastAsiaTheme="minorHAnsi" w:cs="Arial"/>
                <w:color w:val="FFFFFF" w:themeColor="background1"/>
                <w:szCs w:val="18"/>
              </w:rPr>
            </w:pPr>
            <w:r w:rsidRPr="00E10372">
              <w:rPr>
                <w:rFonts w:eastAsiaTheme="minorHAnsi" w:cs="Arial"/>
                <w:color w:val="FFFFFF" w:themeColor="background1"/>
                <w:szCs w:val="18"/>
              </w:rPr>
              <w:t>TERM</w:t>
            </w:r>
          </w:p>
        </w:tc>
        <w:tc>
          <w:tcPr>
            <w:tcW w:w="6186" w:type="dxa"/>
            <w:shd w:val="clear" w:color="auto" w:fill="75B7E5"/>
            <w:vAlign w:val="center"/>
          </w:tcPr>
          <w:p w14:paraId="3B994C38" w14:textId="77777777" w:rsidR="00D61388" w:rsidRPr="00E10372" w:rsidRDefault="00D61388" w:rsidP="00A0140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Arial"/>
                <w:color w:val="FFFFFF" w:themeColor="background1"/>
                <w:szCs w:val="18"/>
              </w:rPr>
            </w:pPr>
            <w:r w:rsidRPr="00E10372">
              <w:rPr>
                <w:rFonts w:eastAsiaTheme="minorHAnsi" w:cs="Arial"/>
                <w:color w:val="FFFFFF" w:themeColor="background1"/>
                <w:szCs w:val="18"/>
              </w:rPr>
              <w:t>DEFINITION</w:t>
            </w:r>
          </w:p>
        </w:tc>
      </w:tr>
      <w:tr w:rsidR="00D61388" w:rsidRPr="00E10372" w14:paraId="20B371E0"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1992FAD1" w14:textId="163CB98A" w:rsidR="00D61388" w:rsidRPr="00D12230" w:rsidRDefault="009078A2" w:rsidP="00A01400">
            <w:pPr>
              <w:pStyle w:val="Context"/>
              <w:spacing w:line="360" w:lineRule="auto"/>
              <w:rPr>
                <w:rFonts w:ascii="Arial" w:hAnsi="Arial" w:cs="Arial"/>
                <w:sz w:val="18"/>
                <w:szCs w:val="18"/>
              </w:rPr>
            </w:pPr>
            <w:r w:rsidRPr="00D12230">
              <w:rPr>
                <w:rFonts w:ascii="Arial" w:hAnsi="Arial" w:cs="Arial"/>
                <w:sz w:val="18"/>
                <w:szCs w:val="18"/>
              </w:rPr>
              <w:t xml:space="preserve">CITES </w:t>
            </w:r>
          </w:p>
        </w:tc>
        <w:tc>
          <w:tcPr>
            <w:tcW w:w="6186" w:type="dxa"/>
          </w:tcPr>
          <w:p w14:paraId="36ACDD52" w14:textId="32A6A2A3"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eastAsiaTheme="minorHAnsi" w:hAnsi="Arial" w:cs="Arial"/>
                <w:sz w:val="18"/>
                <w:szCs w:val="18"/>
              </w:rPr>
              <w:t>Convention on International Trade in Endangered Species of Wild Fauna and Flora</w:t>
            </w:r>
          </w:p>
        </w:tc>
      </w:tr>
      <w:tr w:rsidR="00E828A4" w:rsidRPr="00E10372" w14:paraId="626A8EC7"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192B72A3" w14:textId="323ADCC8" w:rsidR="00E828A4" w:rsidRPr="00D12230" w:rsidRDefault="00E828A4" w:rsidP="00A01400">
            <w:pPr>
              <w:pStyle w:val="Context"/>
              <w:spacing w:line="360" w:lineRule="auto"/>
              <w:rPr>
                <w:rFonts w:ascii="Arial" w:hAnsi="Arial" w:cs="Arial"/>
                <w:sz w:val="18"/>
                <w:szCs w:val="18"/>
              </w:rPr>
            </w:pPr>
            <w:r w:rsidRPr="00D12230">
              <w:rPr>
                <w:rFonts w:ascii="Arial" w:hAnsi="Arial" w:cs="Arial"/>
                <w:sz w:val="18"/>
                <w:szCs w:val="18"/>
              </w:rPr>
              <w:t>EU</w:t>
            </w:r>
          </w:p>
        </w:tc>
        <w:tc>
          <w:tcPr>
            <w:tcW w:w="6186" w:type="dxa"/>
          </w:tcPr>
          <w:p w14:paraId="32D9A3B8" w14:textId="0944775C" w:rsidR="00E828A4" w:rsidRPr="00D12230" w:rsidRDefault="00E828A4"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European Union</w:t>
            </w:r>
          </w:p>
        </w:tc>
      </w:tr>
      <w:tr w:rsidR="00E828A4" w:rsidRPr="00E10372" w14:paraId="7DD66E1A"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19039B4D" w14:textId="5D4670BA" w:rsidR="00E828A4" w:rsidRPr="00D12230" w:rsidRDefault="00E828A4" w:rsidP="00A01400">
            <w:pPr>
              <w:pStyle w:val="Context"/>
              <w:spacing w:line="360" w:lineRule="auto"/>
              <w:rPr>
                <w:rFonts w:ascii="Arial" w:hAnsi="Arial" w:cs="Arial"/>
                <w:sz w:val="18"/>
                <w:szCs w:val="18"/>
              </w:rPr>
            </w:pPr>
            <w:r w:rsidRPr="00D12230">
              <w:rPr>
                <w:rFonts w:ascii="Arial" w:hAnsi="Arial" w:cs="Arial"/>
                <w:sz w:val="18"/>
                <w:szCs w:val="18"/>
              </w:rPr>
              <w:t>FPIC</w:t>
            </w:r>
          </w:p>
        </w:tc>
        <w:tc>
          <w:tcPr>
            <w:tcW w:w="6186" w:type="dxa"/>
          </w:tcPr>
          <w:p w14:paraId="3A6989C0" w14:textId="37AD976F" w:rsidR="00E828A4" w:rsidRPr="00D12230" w:rsidRDefault="00E828A4"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 xml:space="preserve">Free, </w:t>
            </w:r>
            <w:proofErr w:type="gramStart"/>
            <w:r w:rsidRPr="00D12230">
              <w:rPr>
                <w:rFonts w:ascii="Arial" w:hAnsi="Arial" w:cs="Arial"/>
                <w:sz w:val="18"/>
                <w:szCs w:val="18"/>
              </w:rPr>
              <w:t>prior</w:t>
            </w:r>
            <w:proofErr w:type="gramEnd"/>
            <w:r w:rsidRPr="00D12230">
              <w:rPr>
                <w:rFonts w:ascii="Arial" w:hAnsi="Arial" w:cs="Arial"/>
                <w:sz w:val="18"/>
                <w:szCs w:val="18"/>
              </w:rPr>
              <w:t xml:space="preserve"> and informed consent</w:t>
            </w:r>
          </w:p>
        </w:tc>
      </w:tr>
      <w:tr w:rsidR="00D61388" w:rsidRPr="00E10372" w14:paraId="221D10F1"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1F24651C" w14:textId="7EC7D66A" w:rsidR="00D61388" w:rsidRPr="00D12230" w:rsidRDefault="009078A2" w:rsidP="00A01400">
            <w:pPr>
              <w:pStyle w:val="Context"/>
              <w:spacing w:line="360" w:lineRule="auto"/>
              <w:rPr>
                <w:rFonts w:ascii="Arial" w:hAnsi="Arial" w:cs="Arial"/>
                <w:sz w:val="18"/>
                <w:szCs w:val="18"/>
              </w:rPr>
            </w:pPr>
            <w:r w:rsidRPr="00D12230">
              <w:rPr>
                <w:rFonts w:ascii="Arial" w:hAnsi="Arial" w:cs="Arial"/>
                <w:sz w:val="18"/>
                <w:szCs w:val="18"/>
              </w:rPr>
              <w:t>ILO</w:t>
            </w:r>
          </w:p>
        </w:tc>
        <w:tc>
          <w:tcPr>
            <w:tcW w:w="6186" w:type="dxa"/>
          </w:tcPr>
          <w:p w14:paraId="5247A8A1" w14:textId="4B495516"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International Labour Organisation</w:t>
            </w:r>
          </w:p>
        </w:tc>
      </w:tr>
      <w:tr w:rsidR="00D61388" w:rsidRPr="00E10372" w14:paraId="08ECFEC9"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501FA8F8" w14:textId="3E93B5BC" w:rsidR="00D61388" w:rsidRPr="00D12230" w:rsidRDefault="009078A2" w:rsidP="00A01400">
            <w:pPr>
              <w:pStyle w:val="Context"/>
              <w:spacing w:line="360" w:lineRule="auto"/>
              <w:rPr>
                <w:rFonts w:ascii="Arial" w:hAnsi="Arial" w:cs="Arial"/>
                <w:sz w:val="18"/>
                <w:szCs w:val="18"/>
              </w:rPr>
            </w:pPr>
            <w:r w:rsidRPr="00D12230">
              <w:rPr>
                <w:rFonts w:ascii="Arial" w:hAnsi="Arial" w:cs="Arial"/>
                <w:sz w:val="18"/>
                <w:szCs w:val="18"/>
              </w:rPr>
              <w:t>IP</w:t>
            </w:r>
          </w:p>
        </w:tc>
        <w:tc>
          <w:tcPr>
            <w:tcW w:w="6186" w:type="dxa"/>
          </w:tcPr>
          <w:p w14:paraId="69A20D81" w14:textId="2CA18321"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 xml:space="preserve">Indigenous Peoples </w:t>
            </w:r>
          </w:p>
        </w:tc>
      </w:tr>
      <w:tr w:rsidR="00D61388" w:rsidRPr="00E10372" w14:paraId="78FEE091"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06F70E3C" w14:textId="1DB9A793" w:rsidR="00D61388" w:rsidRPr="00D12230" w:rsidRDefault="009078A2" w:rsidP="00A01400">
            <w:pPr>
              <w:pStyle w:val="Context"/>
              <w:spacing w:line="360" w:lineRule="auto"/>
              <w:rPr>
                <w:rFonts w:ascii="Arial" w:hAnsi="Arial" w:cs="Arial"/>
                <w:sz w:val="18"/>
                <w:szCs w:val="18"/>
              </w:rPr>
            </w:pPr>
            <w:r w:rsidRPr="00D12230">
              <w:rPr>
                <w:rFonts w:ascii="Arial" w:hAnsi="Arial" w:cs="Arial"/>
                <w:sz w:val="18"/>
                <w:szCs w:val="18"/>
              </w:rPr>
              <w:t>NTFP</w:t>
            </w:r>
          </w:p>
        </w:tc>
        <w:tc>
          <w:tcPr>
            <w:tcW w:w="6186" w:type="dxa"/>
          </w:tcPr>
          <w:p w14:paraId="4EE9C387" w14:textId="1374BA33"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non-timber forest products</w:t>
            </w:r>
          </w:p>
        </w:tc>
      </w:tr>
      <w:tr w:rsidR="00D61388" w:rsidRPr="00E10372" w14:paraId="6CB5F844"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64FA024D" w14:textId="393B3D7E" w:rsidR="00D61388" w:rsidRPr="00D12230" w:rsidRDefault="009078A2" w:rsidP="00A01400">
            <w:pPr>
              <w:pStyle w:val="Context"/>
              <w:spacing w:line="360" w:lineRule="auto"/>
              <w:rPr>
                <w:rFonts w:ascii="Arial" w:hAnsi="Arial" w:cs="Arial"/>
                <w:sz w:val="18"/>
                <w:szCs w:val="18"/>
              </w:rPr>
            </w:pPr>
            <w:r w:rsidRPr="00D12230">
              <w:rPr>
                <w:rFonts w:ascii="Arial" w:hAnsi="Arial" w:cs="Arial"/>
                <w:sz w:val="18"/>
                <w:szCs w:val="18"/>
              </w:rPr>
              <w:t>PCBs</w:t>
            </w:r>
          </w:p>
        </w:tc>
        <w:tc>
          <w:tcPr>
            <w:tcW w:w="6186" w:type="dxa"/>
          </w:tcPr>
          <w:p w14:paraId="663725E7" w14:textId="30B2CF09"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eastAsiaTheme="minorHAnsi" w:hAnsi="Arial" w:cs="Arial"/>
                <w:sz w:val="18"/>
                <w:szCs w:val="18"/>
              </w:rPr>
              <w:t>Polychlorinated biphenyls</w:t>
            </w:r>
          </w:p>
        </w:tc>
      </w:tr>
      <w:tr w:rsidR="00D61388" w:rsidRPr="00E10372" w14:paraId="27E69A89"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0511F25B" w14:textId="3DEDCD4A" w:rsidR="00D61388" w:rsidRPr="00D12230" w:rsidRDefault="00D61388" w:rsidP="00A01400">
            <w:pPr>
              <w:pStyle w:val="Context"/>
              <w:spacing w:line="360" w:lineRule="auto"/>
              <w:rPr>
                <w:rFonts w:ascii="Arial" w:hAnsi="Arial" w:cs="Arial"/>
                <w:sz w:val="18"/>
                <w:szCs w:val="18"/>
              </w:rPr>
            </w:pPr>
            <w:r w:rsidRPr="00D12230">
              <w:rPr>
                <w:rFonts w:ascii="Arial" w:hAnsi="Arial" w:cs="Arial"/>
                <w:sz w:val="18"/>
                <w:szCs w:val="18"/>
              </w:rPr>
              <w:t>SADC</w:t>
            </w:r>
          </w:p>
        </w:tc>
        <w:tc>
          <w:tcPr>
            <w:tcW w:w="6186" w:type="dxa"/>
          </w:tcPr>
          <w:p w14:paraId="1C8B5272" w14:textId="3196A684" w:rsidR="00D61388" w:rsidRPr="00D12230" w:rsidRDefault="00D61388"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 xml:space="preserve">Southern African Development Community </w:t>
            </w:r>
          </w:p>
        </w:tc>
      </w:tr>
      <w:tr w:rsidR="00A63E5F" w:rsidRPr="00E10372" w14:paraId="52C42EBC"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54C3394F" w14:textId="4877E2BD" w:rsidR="00A63E5F" w:rsidRPr="00D12230" w:rsidRDefault="00A63E5F" w:rsidP="00A63E5F">
            <w:pPr>
              <w:pStyle w:val="Context"/>
              <w:spacing w:line="360" w:lineRule="auto"/>
              <w:rPr>
                <w:rFonts w:ascii="Arial" w:hAnsi="Arial" w:cs="Arial"/>
                <w:sz w:val="18"/>
                <w:szCs w:val="18"/>
              </w:rPr>
            </w:pPr>
            <w:r w:rsidRPr="00D12230">
              <w:rPr>
                <w:rFonts w:ascii="Arial" w:hAnsi="Arial" w:cs="Arial"/>
                <w:sz w:val="18"/>
                <w:szCs w:val="18"/>
              </w:rPr>
              <w:t xml:space="preserve">TFCA </w:t>
            </w:r>
          </w:p>
        </w:tc>
        <w:tc>
          <w:tcPr>
            <w:tcW w:w="6186" w:type="dxa"/>
          </w:tcPr>
          <w:p w14:paraId="607A66BC" w14:textId="3A42509D" w:rsidR="00A63E5F" w:rsidRPr="00D12230" w:rsidRDefault="00A63E5F" w:rsidP="00A63E5F">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Transfrontier Conservation Area</w:t>
            </w:r>
          </w:p>
        </w:tc>
      </w:tr>
      <w:tr w:rsidR="00A63E5F" w:rsidRPr="00E10372" w14:paraId="73693043"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4B41C67A" w14:textId="1D1B7CB7" w:rsidR="00A63E5F" w:rsidRPr="00D12230" w:rsidRDefault="00A63E5F" w:rsidP="00A63E5F">
            <w:pPr>
              <w:pStyle w:val="Context"/>
              <w:spacing w:line="360" w:lineRule="auto"/>
              <w:rPr>
                <w:rFonts w:ascii="Arial" w:hAnsi="Arial" w:cs="Arial"/>
                <w:sz w:val="18"/>
                <w:szCs w:val="18"/>
              </w:rPr>
            </w:pPr>
            <w:r w:rsidRPr="00D12230">
              <w:rPr>
                <w:rFonts w:ascii="Arial" w:hAnsi="Arial" w:cs="Arial"/>
                <w:sz w:val="18"/>
                <w:szCs w:val="18"/>
              </w:rPr>
              <w:t>TFCA FF</w:t>
            </w:r>
          </w:p>
        </w:tc>
        <w:tc>
          <w:tcPr>
            <w:tcW w:w="6186" w:type="dxa"/>
          </w:tcPr>
          <w:p w14:paraId="35680A8A" w14:textId="428C3E9D" w:rsidR="00A63E5F" w:rsidRPr="00D12230" w:rsidRDefault="00A63E5F" w:rsidP="00A63E5F">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Transfrontier Conservation Area Financing Facility</w:t>
            </w:r>
          </w:p>
        </w:tc>
      </w:tr>
      <w:tr w:rsidR="003D5F39" w:rsidRPr="00E10372" w14:paraId="6EFA3C6F"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03654FD2" w14:textId="7D743CDB" w:rsidR="003D5F39" w:rsidRPr="00D12230" w:rsidRDefault="003D5F39" w:rsidP="00A01400">
            <w:pPr>
              <w:pStyle w:val="Context"/>
              <w:spacing w:line="360" w:lineRule="auto"/>
              <w:rPr>
                <w:rFonts w:ascii="Arial" w:hAnsi="Arial" w:cs="Arial"/>
                <w:iCs/>
                <w:sz w:val="18"/>
                <w:szCs w:val="18"/>
                <w:lang w:val="en-GB"/>
              </w:rPr>
            </w:pPr>
            <w:r w:rsidRPr="00D12230">
              <w:rPr>
                <w:rFonts w:ascii="Arial" w:hAnsi="Arial" w:cs="Arial"/>
                <w:iCs/>
                <w:sz w:val="18"/>
                <w:szCs w:val="18"/>
                <w:lang w:val="en-GB"/>
              </w:rPr>
              <w:t>UN</w:t>
            </w:r>
          </w:p>
        </w:tc>
        <w:tc>
          <w:tcPr>
            <w:tcW w:w="6186" w:type="dxa"/>
          </w:tcPr>
          <w:p w14:paraId="60B3DB8B" w14:textId="617DEF3E" w:rsidR="003D5F39" w:rsidRPr="00D12230" w:rsidRDefault="003D5F39"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 xml:space="preserve">United Nations </w:t>
            </w:r>
          </w:p>
        </w:tc>
      </w:tr>
      <w:tr w:rsidR="00D61388" w:rsidRPr="00E10372" w14:paraId="1950A63D"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256D7C44" w14:textId="47AD6DD9" w:rsidR="00D61388" w:rsidRPr="00D12230" w:rsidRDefault="009078A2" w:rsidP="00A01400">
            <w:pPr>
              <w:pStyle w:val="Context"/>
              <w:spacing w:line="360" w:lineRule="auto"/>
              <w:rPr>
                <w:rFonts w:ascii="Arial" w:hAnsi="Arial" w:cs="Arial"/>
                <w:iCs/>
                <w:sz w:val="18"/>
                <w:szCs w:val="18"/>
                <w:lang w:val="en-GB"/>
              </w:rPr>
            </w:pPr>
            <w:r w:rsidRPr="00D12230">
              <w:rPr>
                <w:rFonts w:ascii="Arial" w:hAnsi="Arial" w:cs="Arial"/>
                <w:iCs/>
                <w:sz w:val="18"/>
                <w:szCs w:val="18"/>
                <w:lang w:val="en-GB"/>
              </w:rPr>
              <w:t>WHO</w:t>
            </w:r>
          </w:p>
        </w:tc>
        <w:tc>
          <w:tcPr>
            <w:tcW w:w="6186" w:type="dxa"/>
          </w:tcPr>
          <w:p w14:paraId="74451557" w14:textId="1C3CDDB0" w:rsidR="00D61388" w:rsidRPr="00D12230" w:rsidRDefault="009078A2"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2230">
              <w:rPr>
                <w:rFonts w:ascii="Arial" w:hAnsi="Arial" w:cs="Arial"/>
                <w:sz w:val="18"/>
                <w:szCs w:val="18"/>
              </w:rPr>
              <w:t xml:space="preserve">World Health Organisation </w:t>
            </w:r>
          </w:p>
        </w:tc>
      </w:tr>
    </w:tbl>
    <w:p w14:paraId="01E6EA2F" w14:textId="77777777" w:rsidR="00D61388" w:rsidRDefault="00D61388" w:rsidP="00225AD9">
      <w:pPr>
        <w:keepNext/>
        <w:keepLines/>
        <w:spacing w:before="120" w:after="120" w:line="360" w:lineRule="auto"/>
        <w:outlineLvl w:val="0"/>
        <w:rPr>
          <w:rFonts w:eastAsiaTheme="majorEastAsia" w:cs="Arial"/>
          <w:b/>
          <w:caps/>
          <w:color w:val="75B7E5"/>
          <w:sz w:val="20"/>
          <w:szCs w:val="20"/>
          <w:lang w:eastAsia="en-US"/>
        </w:rPr>
      </w:pPr>
    </w:p>
    <w:p w14:paraId="6D2E29C6" w14:textId="77777777" w:rsidR="00AC0C30" w:rsidRDefault="00AC0C30">
      <w:pPr>
        <w:rPr>
          <w:rFonts w:eastAsiaTheme="majorEastAsia" w:cs="Arial"/>
          <w:b/>
          <w:caps/>
          <w:color w:val="75B7E5"/>
          <w:sz w:val="20"/>
          <w:szCs w:val="20"/>
          <w:lang w:eastAsia="en-US"/>
        </w:rPr>
      </w:pPr>
      <w:r>
        <w:rPr>
          <w:rFonts w:eastAsiaTheme="majorEastAsia" w:cs="Arial"/>
          <w:b/>
          <w:caps/>
          <w:color w:val="75B7E5"/>
          <w:sz w:val="20"/>
          <w:szCs w:val="20"/>
          <w:lang w:eastAsia="en-US"/>
        </w:rPr>
        <w:br w:type="page"/>
      </w:r>
    </w:p>
    <w:p w14:paraId="5F54D607" w14:textId="4F00CFBB" w:rsidR="0068660F" w:rsidRPr="00EC1A03" w:rsidRDefault="003014F7" w:rsidP="00225AD9">
      <w:pPr>
        <w:keepNext/>
        <w:keepLines/>
        <w:spacing w:before="120" w:after="120" w:line="360" w:lineRule="auto"/>
        <w:outlineLvl w:val="0"/>
        <w:rPr>
          <w:rFonts w:ascii="Times New Roman" w:eastAsiaTheme="majorEastAsia" w:hAnsi="Times New Roman" w:cs="Arial"/>
          <w:b/>
          <w:caps/>
          <w:color w:val="75B7E5"/>
          <w:sz w:val="20"/>
          <w:szCs w:val="20"/>
          <w:lang w:eastAsia="en-US"/>
        </w:rPr>
      </w:pPr>
      <w:r w:rsidRPr="00EC1A03">
        <w:rPr>
          <w:rFonts w:eastAsiaTheme="majorEastAsia" w:cs="Arial"/>
          <w:b/>
          <w:caps/>
          <w:color w:val="75B7E5"/>
          <w:sz w:val="20"/>
          <w:szCs w:val="20"/>
          <w:lang w:eastAsia="en-US"/>
        </w:rPr>
        <w:lastRenderedPageBreak/>
        <w:t>TFCA</w:t>
      </w:r>
      <w:r w:rsidR="00F92703">
        <w:rPr>
          <w:rFonts w:eastAsiaTheme="majorEastAsia" w:cs="Arial"/>
          <w:b/>
          <w:caps/>
          <w:color w:val="75B7E5"/>
          <w:sz w:val="20"/>
          <w:szCs w:val="20"/>
          <w:lang w:eastAsia="en-US"/>
        </w:rPr>
        <w:t xml:space="preserve"> </w:t>
      </w:r>
      <w:r w:rsidRPr="00EC1A03">
        <w:rPr>
          <w:rFonts w:eastAsiaTheme="majorEastAsia" w:cs="Arial"/>
          <w:b/>
          <w:caps/>
          <w:color w:val="75B7E5"/>
          <w:sz w:val="20"/>
          <w:szCs w:val="20"/>
          <w:lang w:eastAsia="en-US"/>
        </w:rPr>
        <w:t>FF</w:t>
      </w:r>
      <w:r w:rsidR="0068660F" w:rsidRPr="00EC1A03">
        <w:rPr>
          <w:rFonts w:eastAsiaTheme="majorEastAsia" w:cs="Arial"/>
          <w:b/>
          <w:caps/>
          <w:color w:val="75B7E5"/>
          <w:sz w:val="20"/>
          <w:szCs w:val="20"/>
          <w:lang w:eastAsia="en-US"/>
        </w:rPr>
        <w:t xml:space="preserve"> Exclusion List</w:t>
      </w:r>
      <w:bookmarkEnd w:id="1"/>
    </w:p>
    <w:p w14:paraId="54A3A116" w14:textId="61DE7326" w:rsidR="0068660F" w:rsidRPr="002C5C6A" w:rsidRDefault="0068660F" w:rsidP="002C5C6A">
      <w:pPr>
        <w:spacing w:before="120" w:after="120" w:line="276" w:lineRule="auto"/>
        <w:jc w:val="both"/>
        <w:rPr>
          <w:rFonts w:cs="Arial"/>
          <w:color w:val="auto"/>
          <w:sz w:val="20"/>
          <w:szCs w:val="20"/>
        </w:rPr>
      </w:pPr>
      <w:r w:rsidRPr="002C5C6A">
        <w:rPr>
          <w:rFonts w:cs="Arial"/>
          <w:color w:val="auto"/>
          <w:sz w:val="20"/>
          <w:szCs w:val="20"/>
        </w:rPr>
        <w:t xml:space="preserve">The purpose of the </w:t>
      </w:r>
      <w:r w:rsidR="00F92703">
        <w:rPr>
          <w:rFonts w:cs="Arial"/>
          <w:color w:val="auto"/>
          <w:sz w:val="20"/>
          <w:szCs w:val="20"/>
        </w:rPr>
        <w:t xml:space="preserve">Southern African Development </w:t>
      </w:r>
      <w:r w:rsidR="00091E3A">
        <w:rPr>
          <w:rFonts w:cs="Arial"/>
          <w:color w:val="auto"/>
          <w:sz w:val="20"/>
          <w:szCs w:val="20"/>
        </w:rPr>
        <w:t>Community (</w:t>
      </w:r>
      <w:r w:rsidRPr="002C5C6A">
        <w:rPr>
          <w:rFonts w:cs="Arial"/>
          <w:color w:val="auto"/>
          <w:sz w:val="20"/>
          <w:szCs w:val="20"/>
        </w:rPr>
        <w:t>SADC</w:t>
      </w:r>
      <w:r w:rsidR="00091E3A">
        <w:rPr>
          <w:rFonts w:cs="Arial"/>
          <w:color w:val="auto"/>
          <w:sz w:val="20"/>
          <w:szCs w:val="20"/>
        </w:rPr>
        <w:t>)</w:t>
      </w:r>
      <w:r w:rsidRPr="002C5C6A">
        <w:rPr>
          <w:rFonts w:cs="Arial"/>
          <w:color w:val="auto"/>
          <w:sz w:val="20"/>
          <w:szCs w:val="20"/>
        </w:rPr>
        <w:t xml:space="preserve"> </w:t>
      </w:r>
      <w:r w:rsidR="009078A2">
        <w:rPr>
          <w:rFonts w:cs="Arial"/>
          <w:color w:val="auto"/>
          <w:sz w:val="20"/>
          <w:szCs w:val="20"/>
        </w:rPr>
        <w:t>Transfrontier Conservation Area (</w:t>
      </w:r>
      <w:r w:rsidRPr="002C5C6A">
        <w:rPr>
          <w:rFonts w:cs="Arial"/>
          <w:color w:val="auto"/>
          <w:sz w:val="20"/>
          <w:szCs w:val="20"/>
        </w:rPr>
        <w:t>TFCA</w:t>
      </w:r>
      <w:r w:rsidR="009078A2">
        <w:rPr>
          <w:rFonts w:cs="Arial"/>
          <w:color w:val="auto"/>
          <w:sz w:val="20"/>
          <w:szCs w:val="20"/>
        </w:rPr>
        <w:t>) Financing Facility</w:t>
      </w:r>
      <w:r w:rsidRPr="002C5C6A">
        <w:rPr>
          <w:rFonts w:cs="Arial"/>
          <w:color w:val="auto"/>
          <w:sz w:val="20"/>
          <w:szCs w:val="20"/>
        </w:rPr>
        <w:t xml:space="preserve"> </w:t>
      </w:r>
      <w:r w:rsidR="009078A2">
        <w:rPr>
          <w:rFonts w:cs="Arial"/>
          <w:color w:val="auto"/>
          <w:sz w:val="20"/>
          <w:szCs w:val="20"/>
        </w:rPr>
        <w:t>(</w:t>
      </w:r>
      <w:r w:rsidRPr="002C5C6A">
        <w:rPr>
          <w:rFonts w:cs="Arial"/>
          <w:color w:val="auto"/>
          <w:sz w:val="20"/>
          <w:szCs w:val="20"/>
        </w:rPr>
        <w:t>FF</w:t>
      </w:r>
      <w:r w:rsidR="009078A2">
        <w:rPr>
          <w:rFonts w:cs="Arial"/>
          <w:color w:val="auto"/>
          <w:sz w:val="20"/>
          <w:szCs w:val="20"/>
        </w:rPr>
        <w:t>)</w:t>
      </w:r>
      <w:r w:rsidRPr="002C5C6A">
        <w:rPr>
          <w:rFonts w:cs="Arial"/>
          <w:color w:val="auto"/>
          <w:sz w:val="20"/>
          <w:szCs w:val="20"/>
        </w:rPr>
        <w:t xml:space="preserve"> is to invest in tangible measures that strengthen ecological, economic, cultural, and institutional connectivity within SADC TFCAs for the management of shared natural resources and sustainable development. Hereby the Facility aims to contribute to the transboundary conservation of biodiversity and functional ecosystems as well as the sustainable use of natural resources to safeguard the vital socio-economic and ecological basis for the lives of the local population and future generations. </w:t>
      </w:r>
    </w:p>
    <w:p w14:paraId="24679AF7" w14:textId="77777777" w:rsidR="0068660F" w:rsidRPr="002C5C6A" w:rsidRDefault="0068660F" w:rsidP="002C5C6A">
      <w:pPr>
        <w:spacing w:before="120" w:after="120" w:line="276" w:lineRule="auto"/>
        <w:jc w:val="both"/>
        <w:rPr>
          <w:rFonts w:cs="Arial"/>
          <w:color w:val="auto"/>
          <w:sz w:val="20"/>
          <w:szCs w:val="20"/>
        </w:rPr>
      </w:pPr>
      <w:r w:rsidRPr="002C5C6A">
        <w:rPr>
          <w:rFonts w:cs="Arial"/>
          <w:color w:val="auto"/>
          <w:sz w:val="20"/>
          <w:szCs w:val="20"/>
        </w:rPr>
        <w:t xml:space="preserve">The Exclusion List of the TFCA FF is based on internationally recognised best practices exclusion lists for the conservation sector, including the exclusion list and sectoral guidelines as per </w:t>
      </w:r>
      <w:proofErr w:type="spellStart"/>
      <w:r w:rsidRPr="002C5C6A">
        <w:rPr>
          <w:rFonts w:cs="Arial"/>
          <w:color w:val="auto"/>
          <w:sz w:val="20"/>
          <w:szCs w:val="20"/>
        </w:rPr>
        <w:t>KfW</w:t>
      </w:r>
      <w:proofErr w:type="spellEnd"/>
      <w:r w:rsidRPr="002C5C6A">
        <w:rPr>
          <w:rFonts w:cs="Arial"/>
          <w:color w:val="auto"/>
          <w:sz w:val="20"/>
          <w:szCs w:val="20"/>
        </w:rPr>
        <w:t xml:space="preserve"> Sustainability Guideline (2022). </w:t>
      </w:r>
    </w:p>
    <w:p w14:paraId="35B0C4A2" w14:textId="77777777" w:rsidR="0068660F" w:rsidRPr="002C5C6A" w:rsidRDefault="0068660F" w:rsidP="002C5C6A">
      <w:pPr>
        <w:spacing w:before="120" w:after="120" w:line="276" w:lineRule="auto"/>
        <w:jc w:val="both"/>
        <w:rPr>
          <w:rFonts w:cs="Arial"/>
          <w:color w:val="auto"/>
          <w:sz w:val="20"/>
          <w:szCs w:val="20"/>
        </w:rPr>
      </w:pPr>
      <w:r w:rsidRPr="002C5C6A">
        <w:rPr>
          <w:rFonts w:cs="Arial"/>
          <w:color w:val="auto"/>
          <w:sz w:val="20"/>
          <w:szCs w:val="20"/>
        </w:rPr>
        <w:t>The TFCA FF will not finance any activities that involve the following:</w:t>
      </w:r>
    </w:p>
    <w:p w14:paraId="59743897" w14:textId="3748B8DB"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Activities and investments that could result in the impairment of areas particularly worthy of environmental protection, especially those that are legally protected, proposed for protection or identified as high</w:t>
      </w:r>
      <w:r w:rsidR="00AD2382" w:rsidRPr="002C5C6A">
        <w:rPr>
          <w:rFonts w:ascii="Arial" w:hAnsi="Arial" w:cs="Arial"/>
          <w:sz w:val="20"/>
          <w:szCs w:val="20"/>
        </w:rPr>
        <w:t xml:space="preserve"> </w:t>
      </w:r>
      <w:r w:rsidRPr="002C5C6A">
        <w:rPr>
          <w:rFonts w:ascii="Arial" w:hAnsi="Arial" w:cs="Arial"/>
          <w:sz w:val="20"/>
          <w:szCs w:val="20"/>
        </w:rPr>
        <w:t xml:space="preserve">conservation </w:t>
      </w:r>
      <w:proofErr w:type="gramStart"/>
      <w:r w:rsidRPr="002C5C6A">
        <w:rPr>
          <w:rFonts w:ascii="Arial" w:hAnsi="Arial" w:cs="Arial"/>
          <w:sz w:val="20"/>
          <w:szCs w:val="20"/>
        </w:rPr>
        <w:t>value</w:t>
      </w:r>
      <w:r w:rsidR="008F267F" w:rsidRPr="002C5C6A">
        <w:rPr>
          <w:rFonts w:ascii="Arial" w:hAnsi="Arial" w:cs="Arial"/>
          <w:sz w:val="20"/>
          <w:szCs w:val="20"/>
        </w:rPr>
        <w:t>;</w:t>
      </w:r>
      <w:proofErr w:type="gramEnd"/>
    </w:p>
    <w:p w14:paraId="5B7B1793" w14:textId="735FD521" w:rsidR="008F267F" w:rsidRPr="002C5C6A" w:rsidRDefault="008F267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Infrastructure and equipment that would be considered </w:t>
      </w:r>
      <w:proofErr w:type="spellStart"/>
      <w:r w:rsidRPr="002C5C6A">
        <w:rPr>
          <w:rFonts w:ascii="Arial" w:hAnsi="Arial" w:cs="Arial"/>
          <w:sz w:val="20"/>
          <w:szCs w:val="20"/>
        </w:rPr>
        <w:t>defense</w:t>
      </w:r>
      <w:proofErr w:type="spellEnd"/>
      <w:r w:rsidRPr="002C5C6A">
        <w:rPr>
          <w:rFonts w:ascii="Arial" w:hAnsi="Arial" w:cs="Arial"/>
          <w:sz w:val="20"/>
          <w:szCs w:val="20"/>
        </w:rPr>
        <w:t xml:space="preserve"> dual-use investments that could be used for both conservation and military </w:t>
      </w:r>
      <w:proofErr w:type="gramStart"/>
      <w:r w:rsidRPr="002C5C6A">
        <w:rPr>
          <w:rFonts w:ascii="Arial" w:hAnsi="Arial" w:cs="Arial"/>
          <w:sz w:val="20"/>
          <w:szCs w:val="20"/>
        </w:rPr>
        <w:t>purposes;</w:t>
      </w:r>
      <w:proofErr w:type="gramEnd"/>
    </w:p>
    <w:p w14:paraId="5AABEC78"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Commercial logging operations in primary tropical moist forest.</w:t>
      </w:r>
    </w:p>
    <w:p w14:paraId="109B9BDA"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The conversion of natural or high conservation value forests into plantation as well as the purchase of logging equipment for this purpose.</w:t>
      </w:r>
    </w:p>
    <w:p w14:paraId="3CB6AF05" w14:textId="5D91B81D" w:rsidR="0068660F" w:rsidRPr="002C5C6A" w:rsidRDefault="008F267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Any </w:t>
      </w:r>
      <w:r w:rsidR="0068660F" w:rsidRPr="002C5C6A">
        <w:rPr>
          <w:rFonts w:ascii="Arial" w:hAnsi="Arial" w:cs="Arial"/>
          <w:sz w:val="20"/>
          <w:szCs w:val="20"/>
        </w:rPr>
        <w:t>extractive industry prospection, exploration and extraction activities in the coal, oil, gas, and mining sector as well as related transport means and infrastructure.</w:t>
      </w:r>
    </w:p>
    <w:p w14:paraId="47652ED4"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Procurement or use of wood or other forestry products other than from sustainably managed forests</w:t>
      </w:r>
      <w:r w:rsidRPr="009078A2">
        <w:rPr>
          <w:rFonts w:ascii="Arial" w:hAnsi="Arial" w:cs="Arial"/>
          <w:sz w:val="20"/>
          <w:szCs w:val="20"/>
          <w:vertAlign w:val="superscript"/>
        </w:rPr>
        <w:footnoteReference w:id="2"/>
      </w:r>
      <w:r w:rsidRPr="002C5C6A">
        <w:rPr>
          <w:rFonts w:ascii="Arial" w:hAnsi="Arial" w:cs="Arial"/>
          <w:sz w:val="20"/>
          <w:szCs w:val="20"/>
        </w:rPr>
        <w:t>.</w:t>
      </w:r>
    </w:p>
    <w:p w14:paraId="0FC256F5"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The unsustainable harvesting of natural resources -animals, plants, timber and/or non-timber forest products (NTFPs).</w:t>
      </w:r>
    </w:p>
    <w:p w14:paraId="2D8EA39C"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Introduction of, or increased competitiveness of, invasive species.</w:t>
      </w:r>
    </w:p>
    <w:p w14:paraId="542770C3"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Unsustainable or destructive fishing methods in inland waterbodies, e.g., blast fishing. </w:t>
      </w:r>
    </w:p>
    <w:p w14:paraId="081DC18F"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Production and purchase of and trade in weapons and munitions or critical components thereof. </w:t>
      </w:r>
    </w:p>
    <w:p w14:paraId="789740D2"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Production or trade in any product or activity deemed illegal under host country laws or regulations, subject to national or international phase-out or prohibition regulations or to an international ban, for example: </w:t>
      </w:r>
    </w:p>
    <w:p w14:paraId="5D9EA921" w14:textId="7317D0CB" w:rsidR="0068660F" w:rsidRPr="002C5C6A" w:rsidRDefault="0068660F" w:rsidP="002C5C6A">
      <w:pPr>
        <w:numPr>
          <w:ilvl w:val="1"/>
          <w:numId w:val="2"/>
        </w:numPr>
        <w:spacing w:before="120" w:after="120" w:line="276" w:lineRule="auto"/>
        <w:jc w:val="both"/>
        <w:rPr>
          <w:rFonts w:eastAsiaTheme="minorHAnsi" w:cs="Arial"/>
          <w:color w:val="auto"/>
          <w:sz w:val="20"/>
          <w:szCs w:val="20"/>
        </w:rPr>
      </w:pPr>
      <w:r w:rsidRPr="002C5C6A">
        <w:rPr>
          <w:rFonts w:eastAsiaTheme="minorHAnsi" w:cs="Arial"/>
          <w:color w:val="auto"/>
          <w:sz w:val="20"/>
          <w:szCs w:val="20"/>
        </w:rPr>
        <w:t xml:space="preserve">Certain pharmaceuticals, pesticides, herbicides, and other toxic substances (under the Rotterdam Convention, Stockholm Convention and </w:t>
      </w:r>
      <w:r w:rsidR="009078A2">
        <w:rPr>
          <w:rFonts w:eastAsiaTheme="minorHAnsi" w:cs="Arial"/>
          <w:color w:val="auto"/>
          <w:sz w:val="20"/>
          <w:szCs w:val="20"/>
        </w:rPr>
        <w:t>World Health Organisation (</w:t>
      </w:r>
      <w:r w:rsidRPr="002C5C6A">
        <w:rPr>
          <w:rFonts w:eastAsiaTheme="minorHAnsi" w:cs="Arial"/>
          <w:color w:val="auto"/>
          <w:sz w:val="20"/>
          <w:szCs w:val="20"/>
        </w:rPr>
        <w:t>WHO</w:t>
      </w:r>
      <w:r w:rsidR="009078A2">
        <w:rPr>
          <w:rFonts w:eastAsiaTheme="minorHAnsi" w:cs="Arial"/>
          <w:color w:val="auto"/>
          <w:sz w:val="20"/>
          <w:szCs w:val="20"/>
        </w:rPr>
        <w:t>)</w:t>
      </w:r>
      <w:r w:rsidRPr="002C5C6A">
        <w:rPr>
          <w:rFonts w:eastAsiaTheme="minorHAnsi" w:cs="Arial"/>
          <w:color w:val="auto"/>
          <w:sz w:val="20"/>
          <w:szCs w:val="20"/>
        </w:rPr>
        <w:t xml:space="preserve"> "Pharmaceuticals: Restrictions in Use and Availability"), </w:t>
      </w:r>
    </w:p>
    <w:p w14:paraId="2ACB461C" w14:textId="77777777" w:rsidR="0068660F" w:rsidRPr="002C5C6A" w:rsidRDefault="0068660F" w:rsidP="002C5C6A">
      <w:pPr>
        <w:numPr>
          <w:ilvl w:val="1"/>
          <w:numId w:val="2"/>
        </w:numPr>
        <w:spacing w:before="120" w:after="120" w:line="276" w:lineRule="auto"/>
        <w:jc w:val="both"/>
        <w:rPr>
          <w:rFonts w:eastAsiaTheme="minorHAnsi" w:cs="Arial"/>
          <w:color w:val="auto"/>
          <w:sz w:val="20"/>
          <w:szCs w:val="20"/>
        </w:rPr>
      </w:pPr>
      <w:r w:rsidRPr="002C5C6A">
        <w:rPr>
          <w:rFonts w:eastAsiaTheme="minorHAnsi" w:cs="Arial"/>
          <w:color w:val="auto"/>
          <w:sz w:val="20"/>
          <w:szCs w:val="20"/>
        </w:rPr>
        <w:t xml:space="preserve">Ozone depleting substances (under the Montreal Protocol), </w:t>
      </w:r>
    </w:p>
    <w:p w14:paraId="534D61F5" w14:textId="77777777" w:rsidR="0068660F" w:rsidRPr="002C5C6A" w:rsidRDefault="0068660F" w:rsidP="002C5C6A">
      <w:pPr>
        <w:numPr>
          <w:ilvl w:val="1"/>
          <w:numId w:val="2"/>
        </w:numPr>
        <w:spacing w:before="120" w:after="120" w:line="276" w:lineRule="auto"/>
        <w:jc w:val="both"/>
        <w:rPr>
          <w:rFonts w:eastAsiaTheme="minorHAnsi" w:cs="Arial"/>
          <w:color w:val="auto"/>
          <w:sz w:val="20"/>
          <w:szCs w:val="20"/>
        </w:rPr>
      </w:pPr>
      <w:r w:rsidRPr="002C5C6A">
        <w:rPr>
          <w:rFonts w:eastAsiaTheme="minorHAnsi" w:cs="Arial"/>
          <w:color w:val="auto"/>
          <w:sz w:val="20"/>
          <w:szCs w:val="20"/>
        </w:rPr>
        <w:t>Polychlorinated biphenyls (PCBs),</w:t>
      </w:r>
    </w:p>
    <w:p w14:paraId="5AB3E046" w14:textId="77777777" w:rsidR="0068660F" w:rsidRPr="002C5C6A" w:rsidRDefault="0068660F" w:rsidP="002C5C6A">
      <w:pPr>
        <w:numPr>
          <w:ilvl w:val="1"/>
          <w:numId w:val="2"/>
        </w:numPr>
        <w:spacing w:before="120" w:after="120" w:line="276" w:lineRule="auto"/>
        <w:jc w:val="both"/>
        <w:rPr>
          <w:rFonts w:eastAsiaTheme="minorHAnsi" w:cs="Arial"/>
          <w:color w:val="auto"/>
          <w:sz w:val="20"/>
          <w:szCs w:val="20"/>
        </w:rPr>
      </w:pPr>
      <w:r w:rsidRPr="002C5C6A">
        <w:rPr>
          <w:rFonts w:eastAsiaTheme="minorHAnsi" w:cs="Arial"/>
          <w:color w:val="auto"/>
          <w:sz w:val="20"/>
          <w:szCs w:val="20"/>
        </w:rPr>
        <w:t xml:space="preserve">Protected wildlife or wildlife products (under Convention on International Trade in Endangered Species of Wild Fauna and Flora [CITES] / Washington Convention), </w:t>
      </w:r>
    </w:p>
    <w:p w14:paraId="41AFC954" w14:textId="77777777" w:rsidR="0068660F" w:rsidRPr="002C5C6A" w:rsidRDefault="0068660F" w:rsidP="002C5C6A">
      <w:pPr>
        <w:numPr>
          <w:ilvl w:val="1"/>
          <w:numId w:val="2"/>
        </w:numPr>
        <w:spacing w:before="120" w:after="120" w:line="276" w:lineRule="auto"/>
        <w:jc w:val="both"/>
        <w:rPr>
          <w:rFonts w:eastAsiaTheme="minorHAnsi" w:cs="Arial"/>
          <w:color w:val="auto"/>
          <w:sz w:val="20"/>
          <w:szCs w:val="20"/>
        </w:rPr>
      </w:pPr>
      <w:r w:rsidRPr="002C5C6A">
        <w:rPr>
          <w:rFonts w:eastAsiaTheme="minorHAnsi" w:cs="Arial"/>
          <w:color w:val="auto"/>
          <w:sz w:val="20"/>
          <w:szCs w:val="20"/>
        </w:rPr>
        <w:lastRenderedPageBreak/>
        <w:t xml:space="preserve">Prohibited transboundary trade in waste (under the Basel Convention). </w:t>
      </w:r>
    </w:p>
    <w:p w14:paraId="0FCB6493" w14:textId="0127A7B1"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Harmful or exploitative forms of forced labour</w:t>
      </w:r>
      <w:r w:rsidRPr="009078A2">
        <w:rPr>
          <w:rFonts w:ascii="Arial" w:hAnsi="Arial" w:cs="Arial"/>
          <w:sz w:val="20"/>
          <w:szCs w:val="20"/>
          <w:vertAlign w:val="superscript"/>
        </w:rPr>
        <w:footnoteReference w:id="3"/>
      </w:r>
      <w:r w:rsidRPr="002C5C6A">
        <w:rPr>
          <w:rFonts w:ascii="Arial" w:hAnsi="Arial" w:cs="Arial"/>
          <w:sz w:val="20"/>
          <w:szCs w:val="20"/>
        </w:rPr>
        <w:t xml:space="preserve"> or harmful child labour</w:t>
      </w:r>
      <w:r w:rsidRPr="009078A2">
        <w:rPr>
          <w:rFonts w:ascii="Arial" w:hAnsi="Arial" w:cs="Arial"/>
          <w:sz w:val="20"/>
          <w:szCs w:val="20"/>
          <w:vertAlign w:val="superscript"/>
        </w:rPr>
        <w:footnoteReference w:id="4"/>
      </w:r>
      <w:r w:rsidRPr="002C5C6A">
        <w:rPr>
          <w:rFonts w:ascii="Arial" w:hAnsi="Arial" w:cs="Arial"/>
          <w:sz w:val="20"/>
          <w:szCs w:val="20"/>
        </w:rPr>
        <w:t xml:space="preserve"> as defined by </w:t>
      </w:r>
      <w:r w:rsidR="009078A2">
        <w:rPr>
          <w:rFonts w:ascii="Arial" w:hAnsi="Arial" w:cs="Arial"/>
          <w:sz w:val="20"/>
          <w:szCs w:val="20"/>
        </w:rPr>
        <w:t>International Labour Organisation (</w:t>
      </w:r>
      <w:r w:rsidRPr="002C5C6A">
        <w:rPr>
          <w:rFonts w:ascii="Arial" w:hAnsi="Arial" w:cs="Arial"/>
          <w:sz w:val="20"/>
          <w:szCs w:val="20"/>
        </w:rPr>
        <w:t>ILO</w:t>
      </w:r>
      <w:r w:rsidR="009078A2">
        <w:rPr>
          <w:rFonts w:ascii="Arial" w:hAnsi="Arial" w:cs="Arial"/>
          <w:sz w:val="20"/>
          <w:szCs w:val="20"/>
        </w:rPr>
        <w:t>)</w:t>
      </w:r>
      <w:r w:rsidRPr="002C5C6A">
        <w:rPr>
          <w:rFonts w:ascii="Arial" w:hAnsi="Arial" w:cs="Arial"/>
          <w:sz w:val="20"/>
          <w:szCs w:val="20"/>
        </w:rPr>
        <w:t xml:space="preserve"> conventions.</w:t>
      </w:r>
    </w:p>
    <w:p w14:paraId="08DE12B4"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Procurement or use of any product or activity deemed illegal under host country laws or regulations or international conventions and agreements, or subject to international bans.</w:t>
      </w:r>
    </w:p>
    <w:p w14:paraId="4A8038D0" w14:textId="500E664D"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Activities that infringe on the rights of </w:t>
      </w:r>
      <w:r w:rsidR="005318D3" w:rsidRPr="002C5C6A">
        <w:rPr>
          <w:rFonts w:ascii="Arial" w:hAnsi="Arial" w:cs="Arial"/>
          <w:sz w:val="20"/>
          <w:szCs w:val="20"/>
        </w:rPr>
        <w:t>indigenous peoples (</w:t>
      </w:r>
      <w:r w:rsidRPr="002C5C6A">
        <w:rPr>
          <w:rFonts w:ascii="Arial" w:hAnsi="Arial" w:cs="Arial"/>
          <w:sz w:val="20"/>
          <w:szCs w:val="20"/>
        </w:rPr>
        <w:t>IP</w:t>
      </w:r>
      <w:r w:rsidR="005318D3" w:rsidRPr="002C5C6A">
        <w:rPr>
          <w:rFonts w:ascii="Arial" w:hAnsi="Arial" w:cs="Arial"/>
          <w:sz w:val="20"/>
          <w:szCs w:val="20"/>
        </w:rPr>
        <w:t>)</w:t>
      </w:r>
      <w:r w:rsidRPr="009078A2">
        <w:rPr>
          <w:rFonts w:ascii="Arial" w:hAnsi="Arial" w:cs="Arial"/>
          <w:sz w:val="20"/>
          <w:szCs w:val="20"/>
          <w:vertAlign w:val="superscript"/>
        </w:rPr>
        <w:footnoteReference w:id="5"/>
      </w:r>
      <w:r w:rsidR="005318D3" w:rsidRPr="002C5C6A">
        <w:rPr>
          <w:rFonts w:ascii="Arial" w:hAnsi="Arial" w:cs="Arial"/>
          <w:sz w:val="20"/>
          <w:szCs w:val="20"/>
        </w:rPr>
        <w:t xml:space="preserve">. </w:t>
      </w:r>
    </w:p>
    <w:p w14:paraId="341070F5" w14:textId="07314BFB" w:rsidR="0068660F" w:rsidRPr="002C5C6A" w:rsidRDefault="008F267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Activities that would result in involuntary physical displacement or </w:t>
      </w:r>
      <w:r w:rsidR="0068660F" w:rsidRPr="002C5C6A">
        <w:rPr>
          <w:rFonts w:ascii="Arial" w:hAnsi="Arial" w:cs="Arial"/>
          <w:sz w:val="20"/>
          <w:szCs w:val="20"/>
        </w:rPr>
        <w:t>forced eviction of people from their households, communities, territories, customary and ancestral domains</w:t>
      </w:r>
      <w:r w:rsidR="009078A2">
        <w:rPr>
          <w:rFonts w:ascii="Arial" w:hAnsi="Arial" w:cs="Arial"/>
          <w:sz w:val="20"/>
          <w:szCs w:val="20"/>
          <w:vertAlign w:val="superscript"/>
        </w:rPr>
        <w:t>5</w:t>
      </w:r>
      <w:r w:rsidR="0068660F" w:rsidRPr="002C5C6A">
        <w:rPr>
          <w:rFonts w:ascii="Arial" w:hAnsi="Arial" w:cs="Arial"/>
          <w:sz w:val="20"/>
          <w:szCs w:val="20"/>
        </w:rPr>
        <w:t xml:space="preserve">. </w:t>
      </w:r>
    </w:p>
    <w:p w14:paraId="75CA4855" w14:textId="32964F15"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Any activity leading to an irreversible modification or significant displacement of an element of culturally critical heritage</w:t>
      </w:r>
      <w:r w:rsidR="00E828A4">
        <w:rPr>
          <w:rFonts w:ascii="Arial" w:hAnsi="Arial" w:cs="Arial"/>
          <w:sz w:val="20"/>
          <w:szCs w:val="20"/>
          <w:vertAlign w:val="superscript"/>
        </w:rPr>
        <w:t>5</w:t>
      </w:r>
      <w:r w:rsidRPr="002C5C6A">
        <w:rPr>
          <w:rFonts w:ascii="Arial" w:hAnsi="Arial" w:cs="Arial"/>
          <w:sz w:val="20"/>
          <w:szCs w:val="20"/>
        </w:rPr>
        <w:t xml:space="preserve">, or the use of any intangible cultural heritage without the </w:t>
      </w:r>
      <w:r w:rsidR="00E828A4">
        <w:rPr>
          <w:rFonts w:ascii="Arial" w:hAnsi="Arial" w:cs="Arial"/>
          <w:sz w:val="20"/>
          <w:szCs w:val="20"/>
        </w:rPr>
        <w:t xml:space="preserve">free, </w:t>
      </w:r>
      <w:proofErr w:type="gramStart"/>
      <w:r w:rsidR="00E828A4">
        <w:rPr>
          <w:rFonts w:ascii="Arial" w:hAnsi="Arial" w:cs="Arial"/>
          <w:sz w:val="20"/>
          <w:szCs w:val="20"/>
        </w:rPr>
        <w:t>prior</w:t>
      </w:r>
      <w:proofErr w:type="gramEnd"/>
      <w:r w:rsidR="00E828A4">
        <w:rPr>
          <w:rFonts w:ascii="Arial" w:hAnsi="Arial" w:cs="Arial"/>
          <w:sz w:val="20"/>
          <w:szCs w:val="20"/>
        </w:rPr>
        <w:t xml:space="preserve"> and informed consent (</w:t>
      </w:r>
      <w:r w:rsidRPr="002C5C6A">
        <w:rPr>
          <w:rFonts w:ascii="Arial" w:hAnsi="Arial" w:cs="Arial"/>
          <w:sz w:val="20"/>
          <w:szCs w:val="20"/>
        </w:rPr>
        <w:t>FPIC</w:t>
      </w:r>
      <w:r w:rsidR="00E828A4">
        <w:rPr>
          <w:rFonts w:ascii="Arial" w:hAnsi="Arial" w:cs="Arial"/>
          <w:sz w:val="20"/>
          <w:szCs w:val="20"/>
        </w:rPr>
        <w:t>)</w:t>
      </w:r>
      <w:r w:rsidRPr="002C5C6A">
        <w:rPr>
          <w:rFonts w:ascii="Arial" w:hAnsi="Arial" w:cs="Arial"/>
          <w:sz w:val="20"/>
          <w:szCs w:val="20"/>
        </w:rPr>
        <w:t xml:space="preserve"> of the communities who it belongs to. </w:t>
      </w:r>
    </w:p>
    <w:p w14:paraId="6C45E335"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Activities for the promotion of private sector commercial gain without links to community benefits, conservation, and development.</w:t>
      </w:r>
    </w:p>
    <w:p w14:paraId="01A653EA" w14:textId="15EC6C50" w:rsidR="0068660F" w:rsidRPr="00E828A4"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Interventions to protect specific species or habitat types (e.g., deserts, forests) without reference to landscape connectivity.</w:t>
      </w:r>
    </w:p>
    <w:p w14:paraId="64EDFB97" w14:textId="684B3F0C" w:rsidR="0068660F" w:rsidRPr="00E828A4" w:rsidRDefault="0068660F" w:rsidP="002C5C6A">
      <w:pPr>
        <w:spacing w:before="120" w:after="120" w:line="276" w:lineRule="auto"/>
        <w:jc w:val="both"/>
        <w:rPr>
          <w:rFonts w:cs="Arial"/>
          <w:color w:val="auto"/>
          <w:sz w:val="20"/>
          <w:szCs w:val="20"/>
        </w:rPr>
      </w:pPr>
      <w:r w:rsidRPr="00E828A4">
        <w:rPr>
          <w:rFonts w:cs="Arial"/>
          <w:color w:val="auto"/>
          <w:sz w:val="20"/>
          <w:szCs w:val="20"/>
        </w:rPr>
        <w:t>TFCA FF will not finance projects, companies, activities, or individuals subject to U</w:t>
      </w:r>
      <w:r w:rsidR="00E828A4">
        <w:rPr>
          <w:rFonts w:cs="Arial"/>
          <w:color w:val="auto"/>
          <w:sz w:val="20"/>
          <w:szCs w:val="20"/>
        </w:rPr>
        <w:t xml:space="preserve">nited </w:t>
      </w:r>
      <w:r w:rsidRPr="00E828A4">
        <w:rPr>
          <w:rFonts w:cs="Arial"/>
          <w:color w:val="auto"/>
          <w:sz w:val="20"/>
          <w:szCs w:val="20"/>
        </w:rPr>
        <w:t>N</w:t>
      </w:r>
      <w:r w:rsidR="00E828A4">
        <w:rPr>
          <w:rFonts w:cs="Arial"/>
          <w:color w:val="auto"/>
          <w:sz w:val="20"/>
          <w:szCs w:val="20"/>
        </w:rPr>
        <w:t>ations (UN)</w:t>
      </w:r>
      <w:r w:rsidRPr="00E828A4">
        <w:rPr>
          <w:rFonts w:cs="Arial"/>
          <w:color w:val="auto"/>
          <w:sz w:val="20"/>
          <w:szCs w:val="20"/>
        </w:rPr>
        <w:t xml:space="preserve"> or European Union (EU) sanctions. The Facility hence will not fund any activity or service subject to an embargo by the UN, EU and/or its funders in a particular country, including:</w:t>
      </w:r>
    </w:p>
    <w:p w14:paraId="18D9C9EB"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Production or trade in radioactive material. This does not apply to the procurement of medical equipment, quality control equipment or other application for which the radioactive source is insignificant and/or adequately shielded. </w:t>
      </w:r>
    </w:p>
    <w:p w14:paraId="7623F730"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Production or trade in unbound asbestos. This does not apply to the purchase or use of cement linings with bound asbestos and an asbestos content of less than 20%. </w:t>
      </w:r>
    </w:p>
    <w:p w14:paraId="5CCEDCD4"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Production, use of, trade in, distribution or activities involving alcoholic beverages (excluding beer and wine), tobacco, gambling, casinos, and equivalent enterprises. </w:t>
      </w:r>
    </w:p>
    <w:p w14:paraId="06FA9C8B"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Prospection, exploration, and mining of coal; land-based means of transport and related infrastructure essentially used for coal; power plants, heating stations and cogeneration facilities essentially fired with coal, as well as associated stub lines.</w:t>
      </w:r>
    </w:p>
    <w:p w14:paraId="575426B5" w14:textId="77777777" w:rsidR="0068660F" w:rsidRPr="002C5C6A" w:rsidRDefault="0068660F" w:rsidP="002C5C6A">
      <w:pPr>
        <w:pStyle w:val="ListParagraph"/>
        <w:numPr>
          <w:ilvl w:val="0"/>
          <w:numId w:val="3"/>
        </w:numPr>
        <w:spacing w:before="120" w:after="120" w:line="276" w:lineRule="auto"/>
        <w:ind w:left="360"/>
        <w:contextualSpacing w:val="0"/>
        <w:jc w:val="both"/>
        <w:rPr>
          <w:rFonts w:ascii="Arial" w:hAnsi="Arial" w:cs="Arial"/>
          <w:sz w:val="20"/>
          <w:szCs w:val="20"/>
        </w:rPr>
      </w:pPr>
      <w:r w:rsidRPr="002C5C6A">
        <w:rPr>
          <w:rFonts w:ascii="Arial" w:hAnsi="Arial" w:cs="Arial"/>
          <w:sz w:val="20"/>
          <w:szCs w:val="20"/>
        </w:rPr>
        <w:t xml:space="preserve">Non-conventional prospection, exploration, and extraction of oil, such as from bituminous shale, tar sands or oil sands. </w:t>
      </w:r>
    </w:p>
    <w:p w14:paraId="525DE005" w14:textId="77777777" w:rsidR="0068660F" w:rsidRPr="00E60255" w:rsidRDefault="0068660F" w:rsidP="0068660F">
      <w:pPr>
        <w:rPr>
          <w:rFonts w:cs="Arial"/>
        </w:rPr>
      </w:pPr>
    </w:p>
    <w:p w14:paraId="7667F9BA" w14:textId="77777777" w:rsidR="00EE601A" w:rsidRDefault="00EE601A"/>
    <w:sectPr w:rsidR="00EE60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1D2A" w14:textId="77777777" w:rsidR="0039562C" w:rsidRDefault="0039562C" w:rsidP="0068660F">
      <w:pPr>
        <w:spacing w:after="0" w:line="240" w:lineRule="auto"/>
      </w:pPr>
      <w:r>
        <w:separator/>
      </w:r>
    </w:p>
  </w:endnote>
  <w:endnote w:type="continuationSeparator" w:id="0">
    <w:p w14:paraId="468E317D" w14:textId="77777777" w:rsidR="0039562C" w:rsidRDefault="0039562C" w:rsidP="0068660F">
      <w:pPr>
        <w:spacing w:after="0" w:line="240" w:lineRule="auto"/>
      </w:pPr>
      <w:r>
        <w:continuationSeparator/>
      </w:r>
    </w:p>
  </w:endnote>
  <w:endnote w:type="continuationNotice" w:id="1">
    <w:p w14:paraId="13F22943" w14:textId="77777777" w:rsidR="0039562C" w:rsidRDefault="00395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5EFA" w14:textId="77777777" w:rsidR="00225AD9" w:rsidRPr="008379F4" w:rsidRDefault="00225AD9" w:rsidP="008379F4">
    <w:pPr>
      <w:rPr>
        <w:sz w:val="16"/>
        <w:szCs w:val="16"/>
      </w:rPr>
    </w:pPr>
    <w:bookmarkStart w:id="11" w:name="_Hlk139963680"/>
    <w:r w:rsidRPr="00934DAA">
      <w:rPr>
        <w:sz w:val="16"/>
        <w:szCs w:val="16"/>
      </w:rPr>
      <w:t>Version 1.0 Revision Date: July 2023</w:t>
    </w:r>
    <w:bookmarkEnd w:id="11"/>
    <w:r w:rsidRPr="00934DAA">
      <w:rPr>
        <w:color w:val="8496B0" w:themeColor="text2" w:themeTint="99"/>
        <w:spacing w:val="60"/>
        <w:szCs w:val="18"/>
      </w:rPr>
      <w:t xml:space="preserve"> </w:t>
    </w:r>
    <w:r>
      <w:rPr>
        <w:color w:val="8496B0" w:themeColor="text2" w:themeTint="99"/>
        <w:spacing w:val="60"/>
        <w:szCs w:val="18"/>
      </w:rPr>
      <w:tab/>
    </w:r>
    <w:r>
      <w:rPr>
        <w:color w:val="8496B0" w:themeColor="text2" w:themeTint="99"/>
        <w:spacing w:val="60"/>
        <w:szCs w:val="18"/>
      </w:rPr>
      <w:tab/>
    </w:r>
    <w:r>
      <w:rPr>
        <w:color w:val="8496B0" w:themeColor="text2" w:themeTint="99"/>
        <w:spacing w:val="60"/>
        <w:szCs w:val="18"/>
      </w:rPr>
      <w:tab/>
    </w:r>
    <w:r>
      <w:rPr>
        <w:color w:val="8496B0" w:themeColor="text2" w:themeTint="99"/>
        <w:spacing w:val="60"/>
        <w:szCs w:val="18"/>
      </w:rPr>
      <w:tab/>
    </w:r>
    <w:r>
      <w:rPr>
        <w:color w:val="8496B0" w:themeColor="text2" w:themeTint="99"/>
        <w:spacing w:val="60"/>
        <w:szCs w:val="18"/>
      </w:rPr>
      <w:tab/>
    </w:r>
    <w:r>
      <w:rPr>
        <w:color w:val="8496B0" w:themeColor="text2" w:themeTint="99"/>
        <w:spacing w:val="60"/>
        <w:szCs w:val="18"/>
      </w:rPr>
      <w:tab/>
    </w:r>
    <w:r>
      <w:rPr>
        <w:color w:val="8496B0" w:themeColor="text2" w:themeTint="99"/>
        <w:spacing w:val="60"/>
        <w:szCs w:val="18"/>
      </w:rPr>
      <w:tab/>
      <w:t xml:space="preserve">      </w:t>
    </w:r>
    <w:r w:rsidRPr="008379F4">
      <w:rPr>
        <w:sz w:val="16"/>
        <w:szCs w:val="16"/>
      </w:rPr>
      <w:t xml:space="preserve">    Page </w:t>
    </w:r>
    <w:r w:rsidRPr="008379F4">
      <w:rPr>
        <w:sz w:val="16"/>
        <w:szCs w:val="16"/>
      </w:rPr>
      <w:fldChar w:fldCharType="begin"/>
    </w:r>
    <w:r w:rsidRPr="008379F4">
      <w:rPr>
        <w:sz w:val="16"/>
        <w:szCs w:val="16"/>
      </w:rPr>
      <w:instrText xml:space="preserve"> PAGE  \* Arabic  \* MERGEFORMAT </w:instrText>
    </w:r>
    <w:r w:rsidRPr="008379F4">
      <w:rPr>
        <w:sz w:val="16"/>
        <w:szCs w:val="16"/>
      </w:rPr>
      <w:fldChar w:fldCharType="separate"/>
    </w:r>
    <w:r w:rsidRPr="008379F4">
      <w:rPr>
        <w:sz w:val="16"/>
        <w:szCs w:val="16"/>
      </w:rPr>
      <w:t>20</w:t>
    </w:r>
    <w:r w:rsidRPr="008379F4">
      <w:rPr>
        <w:sz w:val="16"/>
        <w:szCs w:val="16"/>
      </w:rPr>
      <w:fldChar w:fldCharType="end"/>
    </w:r>
    <w:r w:rsidRPr="008379F4">
      <w:rPr>
        <w:sz w:val="16"/>
        <w:szCs w:val="16"/>
      </w:rPr>
      <w:t xml:space="preserve"> </w:t>
    </w:r>
    <w:r>
      <w:rPr>
        <w:sz w:val="16"/>
        <w:szCs w:val="16"/>
      </w:rPr>
      <w:t>of</w:t>
    </w:r>
    <w:r w:rsidRPr="008379F4">
      <w:rPr>
        <w:sz w:val="16"/>
        <w:szCs w:val="16"/>
      </w:rPr>
      <w:t xml:space="preserve"> </w:t>
    </w:r>
    <w:r w:rsidRPr="008379F4">
      <w:rPr>
        <w:sz w:val="16"/>
        <w:szCs w:val="16"/>
      </w:rPr>
      <w:fldChar w:fldCharType="begin"/>
    </w:r>
    <w:r w:rsidRPr="008379F4">
      <w:rPr>
        <w:sz w:val="16"/>
        <w:szCs w:val="16"/>
      </w:rPr>
      <w:instrText xml:space="preserve"> NUMPAGES  \* Arabic  \* MERGEFORMAT </w:instrText>
    </w:r>
    <w:r w:rsidRPr="008379F4">
      <w:rPr>
        <w:sz w:val="16"/>
        <w:szCs w:val="16"/>
      </w:rPr>
      <w:fldChar w:fldCharType="separate"/>
    </w:r>
    <w:r w:rsidRPr="008379F4">
      <w:rPr>
        <w:sz w:val="16"/>
        <w:szCs w:val="16"/>
      </w:rPr>
      <w:t>22</w:t>
    </w:r>
    <w:r w:rsidRPr="008379F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825A" w14:textId="77777777" w:rsidR="0039562C" w:rsidRDefault="0039562C" w:rsidP="0068660F">
      <w:pPr>
        <w:spacing w:after="0" w:line="240" w:lineRule="auto"/>
      </w:pPr>
      <w:r>
        <w:separator/>
      </w:r>
    </w:p>
  </w:footnote>
  <w:footnote w:type="continuationSeparator" w:id="0">
    <w:p w14:paraId="4B58D4F3" w14:textId="77777777" w:rsidR="0039562C" w:rsidRDefault="0039562C" w:rsidP="0068660F">
      <w:pPr>
        <w:spacing w:after="0" w:line="240" w:lineRule="auto"/>
      </w:pPr>
      <w:r>
        <w:continuationSeparator/>
      </w:r>
    </w:p>
  </w:footnote>
  <w:footnote w:type="continuationNotice" w:id="1">
    <w:p w14:paraId="3879343B" w14:textId="77777777" w:rsidR="0039562C" w:rsidRDefault="0039562C">
      <w:pPr>
        <w:spacing w:after="0" w:line="240" w:lineRule="auto"/>
      </w:pPr>
    </w:p>
  </w:footnote>
  <w:footnote w:id="2">
    <w:p w14:paraId="16D7F2E2" w14:textId="77777777" w:rsidR="0068660F" w:rsidRPr="0050145D" w:rsidRDefault="0068660F" w:rsidP="00AD2382">
      <w:pPr>
        <w:pStyle w:val="FootnoteText"/>
        <w:jc w:val="both"/>
        <w:rPr>
          <w:rFonts w:ascii="Arial" w:hAnsi="Arial" w:cs="Arial"/>
          <w:lang w:val="en-US"/>
        </w:rPr>
      </w:pPr>
      <w:r w:rsidRPr="0048066A">
        <w:rPr>
          <w:rStyle w:val="FootnoteReference"/>
          <w:rFonts w:ascii="Arial" w:hAnsi="Arial" w:cs="Arial"/>
          <w:sz w:val="16"/>
          <w:szCs w:val="16"/>
        </w:rPr>
        <w:footnoteRef/>
      </w:r>
      <w:r w:rsidRPr="0048066A">
        <w:rPr>
          <w:rFonts w:ascii="Arial" w:hAnsi="Arial" w:cs="Arial"/>
          <w:sz w:val="16"/>
          <w:szCs w:val="16"/>
        </w:rPr>
        <w:t xml:space="preserve"> The stewardship and use of forests and forest lands in a way, and at a rate, that maintains their biodiversity, productivity, regeneration capacity, vitality, and their potential to fulfil, now and in the future, relevant ecological, economic, and social functions, at local, national, and global levels, and that does not cause damage to other ecosystems.</w:t>
      </w:r>
    </w:p>
  </w:footnote>
  <w:footnote w:id="3">
    <w:p w14:paraId="758D8FF4" w14:textId="77777777" w:rsidR="0068660F" w:rsidRPr="0048066A" w:rsidRDefault="0068660F" w:rsidP="0068660F">
      <w:pPr>
        <w:pStyle w:val="FootnoteText"/>
        <w:rPr>
          <w:rFonts w:ascii="Arial" w:hAnsi="Arial" w:cs="Arial"/>
          <w:sz w:val="16"/>
          <w:szCs w:val="16"/>
          <w:lang w:val="en-US"/>
        </w:rPr>
      </w:pPr>
      <w:r w:rsidRPr="0048066A">
        <w:rPr>
          <w:rStyle w:val="FootnoteReference"/>
          <w:rFonts w:ascii="Arial" w:hAnsi="Arial" w:cs="Arial"/>
          <w:sz w:val="16"/>
          <w:szCs w:val="16"/>
        </w:rPr>
        <w:footnoteRef/>
      </w:r>
      <w:r w:rsidRPr="0048066A">
        <w:rPr>
          <w:rFonts w:ascii="Arial" w:hAnsi="Arial" w:cs="Arial"/>
          <w:sz w:val="16"/>
          <w:szCs w:val="16"/>
        </w:rPr>
        <w:t xml:space="preserve"> “Forced labour” means all work or service, not voluntarily performed, that is extracted from an individual under threat of force or penalty.</w:t>
      </w:r>
    </w:p>
  </w:footnote>
  <w:footnote w:id="4">
    <w:p w14:paraId="52D88B43" w14:textId="77777777" w:rsidR="0068660F" w:rsidRPr="0048066A" w:rsidRDefault="0068660F" w:rsidP="0068660F">
      <w:pPr>
        <w:pStyle w:val="FootnoteText"/>
        <w:rPr>
          <w:rFonts w:ascii="Arial" w:hAnsi="Arial" w:cs="Arial"/>
          <w:sz w:val="16"/>
          <w:szCs w:val="16"/>
          <w:lang w:val="en-US"/>
        </w:rPr>
      </w:pPr>
      <w:r w:rsidRPr="0048066A">
        <w:rPr>
          <w:rStyle w:val="FootnoteReference"/>
          <w:rFonts w:ascii="Arial" w:hAnsi="Arial" w:cs="Arial"/>
          <w:sz w:val="16"/>
          <w:szCs w:val="16"/>
        </w:rPr>
        <w:footnoteRef/>
      </w:r>
      <w:r w:rsidRPr="0048066A">
        <w:rPr>
          <w:rFonts w:ascii="Arial" w:hAnsi="Arial" w:cs="Arial"/>
          <w:sz w:val="16"/>
          <w:szCs w:val="16"/>
        </w:rPr>
        <w:t xml:space="preserve"> “Harmful child labour” means the employment of children that is economically exploitive, or is likely to be hazardous to, or to interfere with, the child's education, or to be harmful to the child's health, or physical, mental, spiritual, moral, or social development. Employees must be at least 15 years of age, as defined in the ILO’s Declaration on the Fundamental Principles and Rights at Work (C138 – Minimum Age Convention, Article 2), unless local laws require compulsory school attendance or a minimum working age. In such circumstances, the highest age requirement must be used.</w:t>
      </w:r>
    </w:p>
  </w:footnote>
  <w:footnote w:id="5">
    <w:p w14:paraId="58635A7C" w14:textId="77777777" w:rsidR="0068660F" w:rsidRPr="00EF4B9D" w:rsidRDefault="0068660F" w:rsidP="0068660F">
      <w:pPr>
        <w:pStyle w:val="FootnoteText"/>
        <w:rPr>
          <w:sz w:val="18"/>
          <w:szCs w:val="18"/>
          <w:lang w:val="en-US"/>
        </w:rPr>
      </w:pPr>
      <w:r w:rsidRPr="0048066A">
        <w:rPr>
          <w:rStyle w:val="FootnoteReference"/>
          <w:rFonts w:ascii="Arial" w:hAnsi="Arial" w:cs="Arial"/>
          <w:sz w:val="16"/>
          <w:szCs w:val="16"/>
        </w:rPr>
        <w:footnoteRef/>
      </w:r>
      <w:r w:rsidRPr="0048066A">
        <w:rPr>
          <w:rFonts w:ascii="Arial" w:hAnsi="Arial" w:cs="Arial"/>
          <w:sz w:val="16"/>
          <w:szCs w:val="16"/>
        </w:rPr>
        <w:t xml:space="preserve"> The term “Indigenous Peoples” is used in a generic sense to refer to a distinct social and cultural group possessing the following characteristics in varying degrees as per WB Standard ESS 7: Self-identification as members of a distinct indigenous cultural group and recognition of this identity by others; Collective attachment to geographically distinct habitats or ancestral territories in the project area and to the natural resources in these habitats and territories; Customary cultural, economic, social, or political institutions that are separate from those of the dominant society or culture; An indigenous language, often different from the official language of the country or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39966242" w:displacedByCustomXml="next"/>
  <w:sdt>
    <w:sdtPr>
      <w:rPr>
        <w:rFonts w:cs="Arial"/>
        <w:b/>
        <w:bCs/>
        <w:color w:val="75B7E5"/>
        <w:szCs w:val="18"/>
      </w:rPr>
      <w:alias w:val="Title"/>
      <w:tag w:val=""/>
      <w:id w:val="500630903"/>
      <w:dataBinding w:prefixMappings="xmlns:ns0='http://purl.org/dc/elements/1.1/' xmlns:ns1='http://schemas.openxmlformats.org/package/2006/metadata/core-properties' " w:xpath="/ns1:coreProperties[1]/ns0:title[1]" w:storeItemID="{6C3C8BC8-F283-45AE-878A-BAB7291924A1}"/>
      <w:text/>
    </w:sdtPr>
    <w:sdtEndPr/>
    <w:sdtContent>
      <w:p w14:paraId="3A15C998" w14:textId="0E76FF04" w:rsidR="00225AD9" w:rsidRPr="00925505" w:rsidRDefault="00A51DAD" w:rsidP="00F44A74">
        <w:pPr>
          <w:pStyle w:val="Header"/>
          <w:jc w:val="right"/>
          <w:rPr>
            <w:rFonts w:cs="Arial"/>
            <w:b/>
            <w:bCs/>
            <w:color w:val="75B7E5"/>
            <w:szCs w:val="18"/>
          </w:rPr>
        </w:pPr>
        <w:r>
          <w:rPr>
            <w:rFonts w:cs="Arial"/>
            <w:b/>
            <w:bCs/>
            <w:color w:val="75B7E5"/>
            <w:szCs w:val="18"/>
          </w:rPr>
          <w:t>TFCA FF EXCLUSION LIST</w:t>
        </w:r>
      </w:p>
    </w:sdtContent>
  </w:sdt>
  <w:p w14:paraId="70E38C94" w14:textId="77777777" w:rsidR="00225AD9" w:rsidRPr="00A51DAD" w:rsidRDefault="00225AD9" w:rsidP="00F44A74">
    <w:pPr>
      <w:pStyle w:val="Header"/>
      <w:jc w:val="right"/>
      <w:rPr>
        <w:rFonts w:cs="Arial"/>
        <w:color w:val="7F7F7F" w:themeColor="text1" w:themeTint="80"/>
        <w:szCs w:val="18"/>
      </w:rPr>
    </w:pPr>
    <w:bookmarkStart w:id="9" w:name="_Hlk139966227"/>
    <w:bookmarkStart w:id="10" w:name="_Hlk139966228"/>
    <w:bookmarkEnd w:id="8"/>
    <w:r w:rsidRPr="00A51DAD">
      <w:rPr>
        <w:rFonts w:cs="Arial"/>
        <w:color w:val="7F7F7F" w:themeColor="text1" w:themeTint="80"/>
        <w:szCs w:val="18"/>
      </w:rPr>
      <w:t>TFCA FF Environmental and Social Management System</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C12"/>
    <w:multiLevelType w:val="hybridMultilevel"/>
    <w:tmpl w:val="74C2D196"/>
    <w:lvl w:ilvl="0" w:tplc="463CC4F8">
      <w:start w:val="1"/>
      <w:numFmt w:val="bullet"/>
      <w:lvlText w:val=""/>
      <w:lvlJc w:val="left"/>
      <w:pPr>
        <w:ind w:left="720" w:hanging="360"/>
      </w:pPr>
      <w:rPr>
        <w:rFonts w:ascii="Symbol" w:hAnsi="Symbol" w:hint="default"/>
        <w:color w:val="75B7E5"/>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C92C62"/>
    <w:multiLevelType w:val="hybridMultilevel"/>
    <w:tmpl w:val="9E7A2F4E"/>
    <w:lvl w:ilvl="0" w:tplc="463CC4F8">
      <w:start w:val="1"/>
      <w:numFmt w:val="bullet"/>
      <w:lvlText w:val=""/>
      <w:lvlJc w:val="left"/>
      <w:pPr>
        <w:ind w:left="720" w:hanging="360"/>
      </w:pPr>
      <w:rPr>
        <w:rFonts w:ascii="Symbol" w:hAnsi="Symbol" w:hint="default"/>
        <w:color w:val="75B7E5"/>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CA0735"/>
    <w:multiLevelType w:val="hybridMultilevel"/>
    <w:tmpl w:val="4DBC79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52716D"/>
    <w:multiLevelType w:val="hybridMultilevel"/>
    <w:tmpl w:val="DE3A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5594C"/>
    <w:multiLevelType w:val="hybridMultilevel"/>
    <w:tmpl w:val="94784070"/>
    <w:lvl w:ilvl="0" w:tplc="463CC4F8">
      <w:start w:val="1"/>
      <w:numFmt w:val="bullet"/>
      <w:lvlText w:val=""/>
      <w:lvlJc w:val="left"/>
      <w:pPr>
        <w:ind w:left="720" w:hanging="360"/>
      </w:pPr>
      <w:rPr>
        <w:rFonts w:ascii="Symbol" w:hAnsi="Symbol" w:hint="default"/>
        <w:color w:val="75B7E5"/>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39304">
    <w:abstractNumId w:val="2"/>
  </w:num>
  <w:num w:numId="2" w16cid:durableId="1318917371">
    <w:abstractNumId w:val="3"/>
  </w:num>
  <w:num w:numId="3" w16cid:durableId="61953756">
    <w:abstractNumId w:val="1"/>
  </w:num>
  <w:num w:numId="4" w16cid:durableId="1996227758">
    <w:abstractNumId w:val="0"/>
  </w:num>
  <w:num w:numId="5" w16cid:durableId="789979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0F"/>
    <w:rsid w:val="000204FB"/>
    <w:rsid w:val="00091E3A"/>
    <w:rsid w:val="001D7BF9"/>
    <w:rsid w:val="00225AD9"/>
    <w:rsid w:val="00260212"/>
    <w:rsid w:val="002879F0"/>
    <w:rsid w:val="002C5C6A"/>
    <w:rsid w:val="003014F7"/>
    <w:rsid w:val="0039562C"/>
    <w:rsid w:val="003D5F39"/>
    <w:rsid w:val="00427397"/>
    <w:rsid w:val="0048066A"/>
    <w:rsid w:val="00524EB1"/>
    <w:rsid w:val="005318D3"/>
    <w:rsid w:val="00590D17"/>
    <w:rsid w:val="0068660F"/>
    <w:rsid w:val="008E11B8"/>
    <w:rsid w:val="008F267F"/>
    <w:rsid w:val="009078A2"/>
    <w:rsid w:val="00933D0E"/>
    <w:rsid w:val="009F248C"/>
    <w:rsid w:val="00A05F65"/>
    <w:rsid w:val="00A23E33"/>
    <w:rsid w:val="00A51DAD"/>
    <w:rsid w:val="00A63E5F"/>
    <w:rsid w:val="00AC0C30"/>
    <w:rsid w:val="00AD2382"/>
    <w:rsid w:val="00BA5390"/>
    <w:rsid w:val="00C558F7"/>
    <w:rsid w:val="00C70C2E"/>
    <w:rsid w:val="00D12230"/>
    <w:rsid w:val="00D61388"/>
    <w:rsid w:val="00E5749E"/>
    <w:rsid w:val="00E828A4"/>
    <w:rsid w:val="00EC1A03"/>
    <w:rsid w:val="00EE601A"/>
    <w:rsid w:val="00EF4B9D"/>
    <w:rsid w:val="00F92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7877"/>
  <w15:chartTrackingRefBased/>
  <w15:docId w15:val="{EF564969-81A0-4333-88AA-5BFBD94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0F"/>
    <w:rPr>
      <w:rFonts w:ascii="Arial" w:eastAsiaTheme="minorEastAsia" w:hAnsi="Arial"/>
      <w:color w:val="000000" w:themeColor="text1"/>
      <w:sz w:val="18"/>
      <w:lang w:val="en-GB" w:eastAsia="zh-CN"/>
    </w:rPr>
  </w:style>
  <w:style w:type="paragraph" w:styleId="Heading1">
    <w:name w:val="heading 1"/>
    <w:basedOn w:val="Normal"/>
    <w:next w:val="Normal"/>
    <w:link w:val="Heading1Char"/>
    <w:uiPriority w:val="9"/>
    <w:qFormat/>
    <w:rsid w:val="008E1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Footnote number,SUPERS,ftref,16 Point,Superscript 6 Point,fr,Footnote Ref in FtNote,(NECG) Footnote Reference,4_G,BVI fnr,Знак сноски 1,Знак сноски-FN,Ciae niinee-FN,Footnote Reference Number,Footnote Reference_LVL6"/>
    <w:basedOn w:val="DefaultParagraphFont"/>
    <w:uiPriority w:val="99"/>
    <w:rsid w:val="0068660F"/>
    <w:rPr>
      <w:rFonts w:ascii="Book Antiqua" w:hAnsi="Book Antiqua"/>
      <w:vertAlign w:val="superscript"/>
    </w:rPr>
  </w:style>
  <w:style w:type="paragraph" w:styleId="FootnoteText">
    <w:name w:val="footnote text"/>
    <w:aliases w:val="~FootnoteText"/>
    <w:basedOn w:val="Normal"/>
    <w:link w:val="FootnoteTextChar"/>
    <w:uiPriority w:val="99"/>
    <w:unhideWhenUsed/>
    <w:rsid w:val="0068660F"/>
    <w:pPr>
      <w:spacing w:after="0" w:line="240" w:lineRule="auto"/>
    </w:pPr>
    <w:rPr>
      <w:rFonts w:ascii="Times New Roman" w:eastAsia="Times New Roman" w:hAnsi="Times New Roman" w:cs="Times New Roman"/>
      <w:color w:val="auto"/>
      <w:sz w:val="20"/>
      <w:szCs w:val="20"/>
      <w:lang w:val="en-ZA" w:eastAsia="en-US"/>
    </w:rPr>
  </w:style>
  <w:style w:type="character" w:customStyle="1" w:styleId="FootnoteTextChar">
    <w:name w:val="Footnote Text Char"/>
    <w:aliases w:val="~FootnoteText Char"/>
    <w:basedOn w:val="DefaultParagraphFont"/>
    <w:link w:val="FootnoteText"/>
    <w:uiPriority w:val="99"/>
    <w:rsid w:val="0068660F"/>
    <w:rPr>
      <w:rFonts w:ascii="Times New Roman" w:eastAsia="Times New Roman" w:hAnsi="Times New Roman" w:cs="Times New Roman"/>
      <w:sz w:val="20"/>
      <w:szCs w:val="20"/>
      <w:lang w:val="en-ZA"/>
    </w:rPr>
  </w:style>
  <w:style w:type="paragraph" w:styleId="Header">
    <w:name w:val="header"/>
    <w:basedOn w:val="Normal"/>
    <w:link w:val="HeaderChar"/>
    <w:unhideWhenUsed/>
    <w:rsid w:val="008E11B8"/>
    <w:pPr>
      <w:tabs>
        <w:tab w:val="center" w:pos="4513"/>
        <w:tab w:val="right" w:pos="9026"/>
      </w:tabs>
      <w:spacing w:after="0" w:line="240" w:lineRule="auto"/>
    </w:pPr>
  </w:style>
  <w:style w:type="character" w:customStyle="1" w:styleId="HeaderChar">
    <w:name w:val="Header Char"/>
    <w:basedOn w:val="DefaultParagraphFont"/>
    <w:link w:val="Header"/>
    <w:rsid w:val="008E11B8"/>
    <w:rPr>
      <w:rFonts w:ascii="Arial" w:eastAsiaTheme="minorEastAsia" w:hAnsi="Arial"/>
      <w:color w:val="000000" w:themeColor="text1"/>
      <w:sz w:val="18"/>
      <w:lang w:val="en-GB" w:eastAsia="zh-CN"/>
    </w:rPr>
  </w:style>
  <w:style w:type="paragraph" w:styleId="Footer">
    <w:name w:val="footer"/>
    <w:basedOn w:val="Normal"/>
    <w:link w:val="FooterChar"/>
    <w:uiPriority w:val="99"/>
    <w:unhideWhenUsed/>
    <w:rsid w:val="008E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1B8"/>
    <w:rPr>
      <w:rFonts w:ascii="Arial" w:eastAsiaTheme="minorEastAsia" w:hAnsi="Arial"/>
      <w:color w:val="000000" w:themeColor="text1"/>
      <w:sz w:val="18"/>
      <w:lang w:val="en-GB" w:eastAsia="zh-CN"/>
    </w:rPr>
  </w:style>
  <w:style w:type="character" w:customStyle="1" w:styleId="Heading1Char">
    <w:name w:val="Heading 1 Char"/>
    <w:basedOn w:val="DefaultParagraphFont"/>
    <w:link w:val="Heading1"/>
    <w:uiPriority w:val="9"/>
    <w:rsid w:val="008E11B8"/>
    <w:rPr>
      <w:rFonts w:asciiTheme="majorHAnsi" w:eastAsiaTheme="majorEastAsia" w:hAnsiTheme="majorHAnsi" w:cstheme="majorBidi"/>
      <w:color w:val="2F5496" w:themeColor="accent1" w:themeShade="BF"/>
      <w:sz w:val="32"/>
      <w:szCs w:val="32"/>
      <w:lang w:val="en-GB" w:eastAsia="zh-CN"/>
    </w:rPr>
  </w:style>
  <w:style w:type="character" w:styleId="PlaceholderText">
    <w:name w:val="Placeholder Text"/>
    <w:basedOn w:val="DefaultParagraphFont"/>
    <w:uiPriority w:val="2"/>
    <w:rsid w:val="008E11B8"/>
    <w:rPr>
      <w:i/>
      <w:iCs/>
      <w:color w:val="808080"/>
    </w:rPr>
  </w:style>
  <w:style w:type="table" w:styleId="TableGrid">
    <w:name w:val="Table Grid"/>
    <w:basedOn w:val="TableNormal"/>
    <w:uiPriority w:val="59"/>
    <w:rsid w:val="008E11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Heading1"/>
    <w:link w:val="AnnexChar"/>
    <w:qFormat/>
    <w:rsid w:val="008E11B8"/>
    <w:pPr>
      <w:keepLines w:val="0"/>
      <w:autoSpaceDE w:val="0"/>
      <w:autoSpaceDN w:val="0"/>
      <w:adjustRightInd w:val="0"/>
      <w:spacing w:before="0" w:line="240" w:lineRule="auto"/>
    </w:pPr>
    <w:rPr>
      <w:rFonts w:ascii="Arial" w:eastAsia="Times New Roman" w:hAnsi="Arial" w:cs="Arial"/>
      <w:b/>
      <w:bCs/>
      <w:caps/>
      <w:color w:val="75B7E5"/>
      <w:szCs w:val="28"/>
      <w:lang w:val="en-IE"/>
    </w:rPr>
  </w:style>
  <w:style w:type="character" w:customStyle="1" w:styleId="AnnexChar">
    <w:name w:val="Annex Char"/>
    <w:basedOn w:val="Heading1Char"/>
    <w:link w:val="Annex"/>
    <w:rsid w:val="008E11B8"/>
    <w:rPr>
      <w:rFonts w:ascii="Arial" w:eastAsia="Times New Roman" w:hAnsi="Arial" w:cs="Arial"/>
      <w:b/>
      <w:bCs/>
      <w:caps/>
      <w:color w:val="75B7E5"/>
      <w:sz w:val="32"/>
      <w:szCs w:val="28"/>
      <w:lang w:val="en-IE" w:eastAsia="zh-CN"/>
    </w:rPr>
  </w:style>
  <w:style w:type="paragraph" w:styleId="ListParagraph">
    <w:name w:val="List Paragraph"/>
    <w:basedOn w:val="Normal"/>
    <w:uiPriority w:val="34"/>
    <w:qFormat/>
    <w:rsid w:val="00C558F7"/>
    <w:pPr>
      <w:ind w:left="720"/>
      <w:contextualSpacing/>
    </w:pPr>
    <w:rPr>
      <w:rFonts w:asciiTheme="minorHAnsi" w:eastAsiaTheme="minorHAnsi" w:hAnsiTheme="minorHAnsi"/>
      <w:color w:val="auto"/>
      <w:sz w:val="22"/>
      <w:lang w:eastAsia="en-US"/>
    </w:rPr>
  </w:style>
  <w:style w:type="paragraph" w:customStyle="1" w:styleId="Context">
    <w:name w:val="Context"/>
    <w:basedOn w:val="Normal"/>
    <w:qFormat/>
    <w:rsid w:val="00D61388"/>
    <w:pPr>
      <w:spacing w:before="120" w:after="120" w:line="240" w:lineRule="auto"/>
      <w:jc w:val="both"/>
    </w:pPr>
    <w:rPr>
      <w:rFonts w:ascii="Times New Roman" w:eastAsia="Times New Roman" w:hAnsi="Times New Roman" w:cs="Times New Roman"/>
      <w:color w:val="auto"/>
      <w:sz w:val="22"/>
      <w:szCs w:val="24"/>
      <w:lang w:val="en-ZA" w:eastAsia="en-US"/>
    </w:rPr>
  </w:style>
  <w:style w:type="table" w:customStyle="1" w:styleId="GridTable1Light1">
    <w:name w:val="Grid Table 1 Light1"/>
    <w:basedOn w:val="TableNormal"/>
    <w:uiPriority w:val="46"/>
    <w:rsid w:val="00D61388"/>
    <w:pPr>
      <w:spacing w:after="0" w:line="240" w:lineRule="auto"/>
    </w:pPr>
    <w:rPr>
      <w:rFonts w:eastAsiaTheme="minorEastAsia"/>
      <w:lang w:val="en-S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5C242A4E04F6CA48BCD397366E6D0"/>
        <w:category>
          <w:name w:val="General"/>
          <w:gallery w:val="placeholder"/>
        </w:category>
        <w:types>
          <w:type w:val="bbPlcHdr"/>
        </w:types>
        <w:behaviors>
          <w:behavior w:val="content"/>
        </w:behaviors>
        <w:guid w:val="{CBF41BFE-581D-4E59-8554-87ADF0879D3B}"/>
      </w:docPartPr>
      <w:docPartBody>
        <w:p w:rsidR="002C4CDC" w:rsidRDefault="00553CF1">
          <w:pPr>
            <w:pStyle w:val="5EE5C242A4E04F6CA48BCD397366E6D0"/>
          </w:pPr>
          <w:r w:rsidRPr="00020CC9">
            <w:rPr>
              <w:rStyle w:val="PlaceholderText"/>
              <w:rFonts w:ascii="Arial" w:hAnsi="Arial" w:cs="Arial"/>
            </w:rPr>
            <w:t>[Subject]</w:t>
          </w:r>
        </w:p>
      </w:docPartBody>
    </w:docPart>
    <w:docPart>
      <w:docPartPr>
        <w:name w:val="3D928B5EBB3949349CAD657D8F0DD30A"/>
        <w:category>
          <w:name w:val="General"/>
          <w:gallery w:val="placeholder"/>
        </w:category>
        <w:types>
          <w:type w:val="bbPlcHdr"/>
        </w:types>
        <w:behaviors>
          <w:behavior w:val="content"/>
        </w:behaviors>
        <w:guid w:val="{EDC96C71-DEA8-4BE1-B752-6980ADC2B728}"/>
      </w:docPartPr>
      <w:docPartBody>
        <w:p w:rsidR="002C4CDC" w:rsidRDefault="00553CF1">
          <w:pPr>
            <w:pStyle w:val="3D928B5EBB3949349CAD657D8F0DD30A"/>
          </w:pPr>
          <w:r w:rsidRPr="00020CC9">
            <w:rPr>
              <w:rStyle w:val="PlaceholderText"/>
              <w:rFonts w:ascii="Arial" w:hAnsi="Arial" w:cs="Arial"/>
            </w:rPr>
            <w:t>[Status]</w:t>
          </w:r>
        </w:p>
      </w:docPartBody>
    </w:docPart>
    <w:docPart>
      <w:docPartPr>
        <w:name w:val="99D5F07183EA4953AF916ADBFF345ACF"/>
        <w:category>
          <w:name w:val="General"/>
          <w:gallery w:val="placeholder"/>
        </w:category>
        <w:types>
          <w:type w:val="bbPlcHdr"/>
        </w:types>
        <w:behaviors>
          <w:behavior w:val="content"/>
        </w:behaviors>
        <w:guid w:val="{701A4A07-ED8B-4289-B34B-D590CB1EBA95}"/>
      </w:docPartPr>
      <w:docPartBody>
        <w:p w:rsidR="002C4CDC" w:rsidRDefault="00553CF1">
          <w:pPr>
            <w:pStyle w:val="99D5F07183EA4953AF916ADBFF345ACF"/>
          </w:pPr>
          <w:r w:rsidRPr="00020CC9">
            <w:rPr>
              <w:rStyle w:val="PlaceholderText"/>
              <w:rFonts w:cs="Arial"/>
            </w:rPr>
            <w:t>[Publish Date]</w:t>
          </w:r>
        </w:p>
      </w:docPartBody>
    </w:docPart>
    <w:docPart>
      <w:docPartPr>
        <w:name w:val="A46D732693C64BA38E153ED0C9F74A32"/>
        <w:category>
          <w:name w:val="General"/>
          <w:gallery w:val="placeholder"/>
        </w:category>
        <w:types>
          <w:type w:val="bbPlcHdr"/>
        </w:types>
        <w:behaviors>
          <w:behavior w:val="content"/>
        </w:behaviors>
        <w:guid w:val="{63D3AC77-4EE8-4234-B714-21A162E9296F}"/>
      </w:docPartPr>
      <w:docPartBody>
        <w:p w:rsidR="002C4CDC" w:rsidRDefault="00553CF1">
          <w:pPr>
            <w:pStyle w:val="A46D732693C64BA38E153ED0C9F74A32"/>
          </w:pPr>
          <w:r w:rsidRPr="00252A6C">
            <w:rPr>
              <w:rStyle w:val="PlaceholderText"/>
            </w:rPr>
            <w:t>[Title]</w:t>
          </w:r>
        </w:p>
      </w:docPartBody>
    </w:docPart>
    <w:docPart>
      <w:docPartPr>
        <w:name w:val="5E64FAC1C2064BB79EC1033B69C674AD"/>
        <w:category>
          <w:name w:val="General"/>
          <w:gallery w:val="placeholder"/>
        </w:category>
        <w:types>
          <w:type w:val="bbPlcHdr"/>
        </w:types>
        <w:behaviors>
          <w:behavior w:val="content"/>
        </w:behaviors>
        <w:guid w:val="{5666E41A-C1D6-42F1-81CE-D56A2E685D85}"/>
      </w:docPartPr>
      <w:docPartBody>
        <w:p w:rsidR="002C4CDC" w:rsidRDefault="00553CF1">
          <w:pPr>
            <w:pStyle w:val="5E64FAC1C2064BB79EC1033B69C674AD"/>
          </w:pPr>
          <w:r w:rsidRPr="00020CC9">
            <w:rPr>
              <w:rStyle w:val="PlaceholderText"/>
              <w:rFonts w:cs="Arial"/>
            </w:rPr>
            <w:t>[Subject]</w:t>
          </w:r>
        </w:p>
      </w:docPartBody>
    </w:docPart>
    <w:docPart>
      <w:docPartPr>
        <w:name w:val="CD1B631232CC4FEB99F79E4FD2BA5F08"/>
        <w:category>
          <w:name w:val="General"/>
          <w:gallery w:val="placeholder"/>
        </w:category>
        <w:types>
          <w:type w:val="bbPlcHdr"/>
        </w:types>
        <w:behaviors>
          <w:behavior w:val="content"/>
        </w:behaviors>
        <w:guid w:val="{0DAF274C-6A1B-407B-9932-D6FFF143D7AB}"/>
      </w:docPartPr>
      <w:docPartBody>
        <w:p w:rsidR="002C4CDC" w:rsidRDefault="00553CF1">
          <w:pPr>
            <w:pStyle w:val="CD1B631232CC4FEB99F79E4FD2BA5F08"/>
          </w:pPr>
          <w:r w:rsidRPr="00020CC9">
            <w:rPr>
              <w:rStyle w:val="PlaceholderText"/>
              <w:rFonts w:cs="Arial"/>
            </w:rPr>
            <w:t>[Status]</w:t>
          </w:r>
        </w:p>
      </w:docPartBody>
    </w:docPart>
    <w:docPart>
      <w:docPartPr>
        <w:name w:val="CBA2E2E9AB894E159552D19116DB61FC"/>
        <w:category>
          <w:name w:val="General"/>
          <w:gallery w:val="placeholder"/>
        </w:category>
        <w:types>
          <w:type w:val="bbPlcHdr"/>
        </w:types>
        <w:behaviors>
          <w:behavior w:val="content"/>
        </w:behaviors>
        <w:guid w:val="{FE1DF133-BF6E-4AD2-9AD8-DFA3AF109431}"/>
      </w:docPartPr>
      <w:docPartBody>
        <w:p w:rsidR="002C4CDC" w:rsidRDefault="00553CF1">
          <w:pPr>
            <w:pStyle w:val="CBA2E2E9AB894E159552D19116DB61FC"/>
          </w:pPr>
          <w:r w:rsidRPr="00252A6C">
            <w:rPr>
              <w:rStyle w:val="PlaceholderText"/>
            </w:rPr>
            <w:t>[Title]</w:t>
          </w:r>
        </w:p>
      </w:docPartBody>
    </w:docPart>
    <w:docPart>
      <w:docPartPr>
        <w:name w:val="ADEE9346ACFD436CB690444CAED499DC"/>
        <w:category>
          <w:name w:val="General"/>
          <w:gallery w:val="placeholder"/>
        </w:category>
        <w:types>
          <w:type w:val="bbPlcHdr"/>
        </w:types>
        <w:behaviors>
          <w:behavior w:val="content"/>
        </w:behaviors>
        <w:guid w:val="{884812ED-62A2-47E7-83A6-6BE9A880F02B}"/>
      </w:docPartPr>
      <w:docPartBody>
        <w:p w:rsidR="002C4CDC" w:rsidRDefault="00553CF1" w:rsidP="00553CF1">
          <w:pPr>
            <w:pStyle w:val="ADEE9346ACFD436CB690444CAED499DC"/>
          </w:pPr>
          <w:r w:rsidRPr="00020CC9">
            <w:rPr>
              <w:rStyle w:val="PlaceholderText"/>
              <w:rFonts w:cs="Arial"/>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F1"/>
    <w:rsid w:val="002C4CDC"/>
    <w:rsid w:val="00553CF1"/>
    <w:rsid w:val="005608FF"/>
    <w:rsid w:val="00A50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553CF1"/>
    <w:rPr>
      <w:i/>
      <w:iCs/>
      <w:color w:val="808080"/>
    </w:rPr>
  </w:style>
  <w:style w:type="paragraph" w:customStyle="1" w:styleId="5EE5C242A4E04F6CA48BCD397366E6D0">
    <w:name w:val="5EE5C242A4E04F6CA48BCD397366E6D0"/>
  </w:style>
  <w:style w:type="paragraph" w:customStyle="1" w:styleId="3D928B5EBB3949349CAD657D8F0DD30A">
    <w:name w:val="3D928B5EBB3949349CAD657D8F0DD30A"/>
  </w:style>
  <w:style w:type="paragraph" w:customStyle="1" w:styleId="99D5F07183EA4953AF916ADBFF345ACF">
    <w:name w:val="99D5F07183EA4953AF916ADBFF345ACF"/>
  </w:style>
  <w:style w:type="paragraph" w:customStyle="1" w:styleId="A46D732693C64BA38E153ED0C9F74A32">
    <w:name w:val="A46D732693C64BA38E153ED0C9F74A32"/>
  </w:style>
  <w:style w:type="paragraph" w:customStyle="1" w:styleId="5E64FAC1C2064BB79EC1033B69C674AD">
    <w:name w:val="5E64FAC1C2064BB79EC1033B69C674AD"/>
  </w:style>
  <w:style w:type="paragraph" w:customStyle="1" w:styleId="CD1B631232CC4FEB99F79E4FD2BA5F08">
    <w:name w:val="CD1B631232CC4FEB99F79E4FD2BA5F08"/>
  </w:style>
  <w:style w:type="paragraph" w:customStyle="1" w:styleId="CBA2E2E9AB894E159552D19116DB61FC">
    <w:name w:val="CBA2E2E9AB894E159552D19116DB61FC"/>
  </w:style>
  <w:style w:type="paragraph" w:customStyle="1" w:styleId="ADEE9346ACFD436CB690444CAED499DC">
    <w:name w:val="ADEE9346ACFD436CB690444CAED499DC"/>
    <w:rsid w:val="00553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617FE542CC642A24670CBA822BFA0" ma:contentTypeVersion="28" ma:contentTypeDescription="Create a new document." ma:contentTypeScope="" ma:versionID="2f3ed0ae12fbc2d63b7e7bf6095f0751">
  <xsd:schema xmlns:xsd="http://www.w3.org/2001/XMLSchema" xmlns:xs="http://www.w3.org/2001/XMLSchema" xmlns:p="http://schemas.microsoft.com/office/2006/metadata/properties" xmlns:ns2="3e7f42b5-247e-4681-81d0-92832535e076" xmlns:ns3="d3ce44b4-310f-4279-a339-7429dad25b7f" targetNamespace="http://schemas.microsoft.com/office/2006/metadata/properties" ma:root="true" ma:fieldsID="c752fea19cfa7730350c897624b3b6bd" ns2:_="" ns3:_="">
    <xsd:import namespace="3e7f42b5-247e-4681-81d0-92832535e076"/>
    <xsd:import namespace="d3ce44b4-310f-4279-a339-7429dad25b7f"/>
    <xsd:element name="properties">
      <xsd:complexType>
        <xsd:sequence>
          <xsd:element name="documentManagement">
            <xsd:complexType>
              <xsd:all>
                <xsd:element ref="ns2:SharedWithUsers"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f42b5-247e-4681-81d0-92832535e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88350d57-9413-4797-816c-6e73b9249b59}" ma:internalName="TaxCatchAll" ma:showField="CatchAllData" ma:web="3e7f42b5-247e-4681-81d0-92832535e0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e44b4-310f-4279-a339-7429dad25b7f"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c50694c-5758-43a3-ab33-f90d5da535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ce44b4-310f-4279-a339-7429dad25b7f" xsi:nil="true"/>
    <Date xmlns="d3ce44b4-310f-4279-a339-7429dad25b7f" xsi:nil="true"/>
    <TaxCatchAll xmlns="3e7f42b5-247e-4681-81d0-92832535e076" xsi:nil="true"/>
    <lcf76f155ced4ddcb4097134ff3c332f xmlns="d3ce44b4-310f-4279-a339-7429dad25b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E84AB-2B42-4C35-9B1C-192097A6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f42b5-247e-4681-81d0-92832535e076"/>
    <ds:schemaRef ds:uri="d3ce44b4-310f-4279-a339-7429dad2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32465-B5FE-4DEF-A0B6-40E78DB84E5F}">
  <ds:schemaRefs>
    <ds:schemaRef ds:uri="http://schemas.openxmlformats.org/package/2006/metadata/core-properties"/>
    <ds:schemaRef ds:uri="3e7f42b5-247e-4681-81d0-92832535e076"/>
    <ds:schemaRef ds:uri="http://purl.org/dc/dcmitype/"/>
    <ds:schemaRef ds:uri="d3ce44b4-310f-4279-a339-7429dad25b7f"/>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0AE457A-1FF3-46FA-898B-4CBBD12D1CEF}">
  <ds:schemaRefs>
    <ds:schemaRef ds:uri="http://schemas.openxmlformats.org/officeDocument/2006/bibliography"/>
  </ds:schemaRefs>
</ds:datastoreItem>
</file>

<file path=customXml/itemProps4.xml><?xml version="1.0" encoding="utf-8"?>
<ds:datastoreItem xmlns:ds="http://schemas.openxmlformats.org/officeDocument/2006/customXml" ds:itemID="{801DE194-08C3-4E92-969A-157C95A49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938</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TFCA FF EXCLUSION LIST</dc:title>
  <dc:subject>Doc.Ref.: XXX</dc:subject>
  <dc:creator>Eckhardt, Claudia</dc:creator>
  <cp:keywords/>
  <dc:description/>
  <cp:lastModifiedBy>Alex Pottinger</cp:lastModifiedBy>
  <cp:revision>23</cp:revision>
  <dcterms:created xsi:type="dcterms:W3CDTF">2023-06-23T12:50:00Z</dcterms:created>
  <dcterms:modified xsi:type="dcterms:W3CDTF">2023-07-13T18:45:00Z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2023-04-26T12:11:44Z</vt:lpwstr>
  </property>
  <property fmtid="{D5CDD505-2E9C-101B-9397-08002B2CF9AE}" pid="4" name="MSIP_Label_44a1eb77-0afe-4cfd-b55b-299e0c9eac9a_Method">
    <vt:lpwstr>Standard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f92a5de5-9840-46c1-b002-4db093e76873</vt:lpwstr>
  </property>
  <property fmtid="{D5CDD505-2E9C-101B-9397-08002B2CF9AE}" pid="8" name="MSIP_Label_44a1eb77-0afe-4cfd-b55b-299e0c9eac9a_ContentBits">
    <vt:lpwstr>0</vt:lpwstr>
  </property>
  <property fmtid="{D5CDD505-2E9C-101B-9397-08002B2CF9AE}" pid="9" name="ContentTypeId">
    <vt:lpwstr>0x010100210617FE542CC642A24670CBA822BFA0</vt:lpwstr>
  </property>
  <property fmtid="{D5CDD505-2E9C-101B-9397-08002B2CF9AE}" pid="10" name="MediaServiceImageTags">
    <vt:lpwstr/>
  </property>
</Properties>
</file>